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D0AA1" w14:textId="77777777" w:rsidR="00C12881" w:rsidRDefault="00416C69">
      <w:pPr>
        <w:pStyle w:val="paragraph"/>
        <w:spacing w:before="0" w:beforeAutospacing="0" w:after="0" w:afterAutospacing="0" w:line="360" w:lineRule="auto"/>
        <w:jc w:val="center"/>
        <w:rPr>
          <w:rStyle w:val="normaltextrun"/>
          <w:b/>
          <w:bCs/>
          <w:sz w:val="28"/>
          <w:szCs w:val="28"/>
        </w:rPr>
      </w:pPr>
      <w:r w:rsidRPr="00416C69">
        <w:rPr>
          <w:rStyle w:val="normaltextrun"/>
          <w:b/>
          <w:bCs/>
          <w:sz w:val="28"/>
          <w:szCs w:val="28"/>
        </w:rPr>
        <w:t xml:space="preserve"> </w:t>
      </w:r>
      <w:r w:rsidR="00F22779">
        <w:rPr>
          <w:rStyle w:val="normaltextrun"/>
          <w:b/>
          <w:bCs/>
          <w:sz w:val="28"/>
          <w:szCs w:val="28"/>
        </w:rPr>
        <w:t xml:space="preserve">ПОЛОЖЕНИЕ </w:t>
      </w:r>
    </w:p>
    <w:p w14:paraId="665D9BA7" w14:textId="77777777" w:rsidR="00C12881" w:rsidRDefault="00F22779">
      <w:pPr>
        <w:pStyle w:val="paragraph"/>
        <w:spacing w:before="0" w:beforeAutospacing="0" w:after="0" w:afterAutospacing="0" w:line="360" w:lineRule="auto"/>
        <w:jc w:val="center"/>
      </w:pPr>
      <w:r>
        <w:rPr>
          <w:rStyle w:val="normaltextrun"/>
          <w:b/>
          <w:bCs/>
          <w:sz w:val="28"/>
          <w:szCs w:val="28"/>
        </w:rPr>
        <w:t xml:space="preserve">о </w:t>
      </w:r>
      <w:r>
        <w:rPr>
          <w:b/>
          <w:sz w:val="28"/>
          <w:lang w:val="en-US"/>
        </w:rPr>
        <w:t>V</w:t>
      </w:r>
      <w:r w:rsidR="00416C69" w:rsidRPr="00B55E9B">
        <w:rPr>
          <w:b/>
          <w:sz w:val="28"/>
          <w:lang w:val="en-US"/>
        </w:rPr>
        <w:t>I</w:t>
      </w:r>
      <w:r>
        <w:rPr>
          <w:b/>
          <w:sz w:val="28"/>
        </w:rPr>
        <w:t xml:space="preserve"> Всероссийском </w:t>
      </w:r>
      <w:r>
        <w:rPr>
          <w:rStyle w:val="normaltextrun"/>
          <w:b/>
          <w:bCs/>
          <w:sz w:val="28"/>
          <w:szCs w:val="28"/>
        </w:rPr>
        <w:t>конкурсе – смотре</w:t>
      </w:r>
      <w:r>
        <w:rPr>
          <w:b/>
          <w:sz w:val="28"/>
          <w:szCs w:val="28"/>
        </w:rPr>
        <w:t>: Среда обитания «Керамика»</w:t>
      </w:r>
    </w:p>
    <w:p w14:paraId="3029355A" w14:textId="77777777" w:rsidR="00C12881" w:rsidRDefault="00C12881">
      <w:pPr>
        <w:pStyle w:val="af7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F095D0" w14:textId="77777777" w:rsidR="00C12881" w:rsidRDefault="00F22779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ind w:left="0" w:firstLine="0"/>
        <w:jc w:val="both"/>
        <w:rPr>
          <w:b/>
          <w:sz w:val="28"/>
          <w:szCs w:val="28"/>
        </w:rPr>
      </w:pPr>
      <w:r>
        <w:rPr>
          <w:rStyle w:val="normaltextrun"/>
          <w:b/>
          <w:sz w:val="28"/>
          <w:szCs w:val="28"/>
        </w:rPr>
        <w:t>ОБЩИЕ ПОЛОЖЕНИЯ</w:t>
      </w:r>
      <w:r>
        <w:rPr>
          <w:rStyle w:val="eop"/>
          <w:b/>
          <w:sz w:val="28"/>
          <w:szCs w:val="28"/>
        </w:rPr>
        <w:t> </w:t>
      </w:r>
    </w:p>
    <w:p w14:paraId="23B0176B" w14:textId="77777777" w:rsidR="00C12881" w:rsidRDefault="00F22779">
      <w:pPr>
        <w:pStyle w:val="paragraph"/>
        <w:numPr>
          <w:ilvl w:val="1"/>
          <w:numId w:val="16"/>
        </w:numPr>
        <w:spacing w:before="0" w:beforeAutospacing="0" w:after="0" w:afterAutospacing="0" w:line="360" w:lineRule="auto"/>
        <w:ind w:left="0" w:firstLine="0"/>
        <w:jc w:val="both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Настоящее положение определяет порядок и условия проведения </w:t>
      </w:r>
      <w:r>
        <w:rPr>
          <w:sz w:val="28"/>
          <w:lang w:val="en-US"/>
        </w:rPr>
        <w:t>V</w:t>
      </w:r>
      <w:r w:rsidR="00416C69">
        <w:rPr>
          <w:sz w:val="28"/>
          <w:lang w:val="en-US"/>
        </w:rPr>
        <w:t>I</w:t>
      </w:r>
      <w:r w:rsidRPr="00A10ACC">
        <w:rPr>
          <w:sz w:val="28"/>
        </w:rPr>
        <w:t xml:space="preserve"> </w:t>
      </w:r>
      <w:r>
        <w:rPr>
          <w:sz w:val="28"/>
        </w:rPr>
        <w:t>Всероссийского</w:t>
      </w:r>
      <w:r>
        <w:rPr>
          <w:rStyle w:val="normaltextrun"/>
          <w:sz w:val="28"/>
          <w:szCs w:val="28"/>
        </w:rPr>
        <w:t xml:space="preserve"> конкурса – смотра творческих работ: Среда обитания «Керамика».</w:t>
      </w:r>
    </w:p>
    <w:p w14:paraId="357F28F5" w14:textId="77777777" w:rsidR="00C12881" w:rsidRDefault="00F22779">
      <w:pPr>
        <w:pStyle w:val="paragraph"/>
        <w:numPr>
          <w:ilvl w:val="1"/>
          <w:numId w:val="16"/>
        </w:numPr>
        <w:spacing w:before="0" w:beforeAutospacing="0" w:after="0" w:afterAutospacing="0" w:line="360" w:lineRule="auto"/>
        <w:ind w:left="0" w:firstLine="0"/>
        <w:jc w:val="both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Конкурс имеет открытый характер и направлен на стимулирование и поддержку творческих инициатив и проектов участников, накопления ими опыта участия в творческих конкурсных программах.</w:t>
      </w:r>
    </w:p>
    <w:p w14:paraId="6A53049C" w14:textId="77777777" w:rsidR="00C12881" w:rsidRDefault="00F22779">
      <w:pPr>
        <w:pStyle w:val="paragraph"/>
        <w:numPr>
          <w:ilvl w:val="1"/>
          <w:numId w:val="16"/>
        </w:numPr>
        <w:spacing w:before="0" w:beforeAutospacing="0" w:after="0" w:afterAutospacing="0" w:line="360" w:lineRule="auto"/>
        <w:ind w:left="0" w:firstLine="0"/>
        <w:jc w:val="both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В конкурсе принимают участие творческие работы, выполненные из керамики в соответствии с установленными требованиями к тематике и номинациями.</w:t>
      </w:r>
    </w:p>
    <w:p w14:paraId="0DE4CB10" w14:textId="77777777" w:rsidR="00C12881" w:rsidRDefault="00F22779">
      <w:pPr>
        <w:pStyle w:val="paragraph"/>
        <w:numPr>
          <w:ilvl w:val="1"/>
          <w:numId w:val="16"/>
        </w:numPr>
        <w:spacing w:before="0" w:beforeAutospacing="0" w:after="0" w:afterAutospacing="0" w:line="360" w:lineRule="auto"/>
        <w:ind w:left="0" w:firstLine="0"/>
        <w:jc w:val="both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К участию в конкурсе могут быть представлены как индивидуальные, выполненные отдельными авторами, так и коллективные творческие работы, авторами которых являются группы и объединения участников.</w:t>
      </w:r>
    </w:p>
    <w:p w14:paraId="1D4ED7FE" w14:textId="77777777" w:rsidR="00C12881" w:rsidRDefault="00F22779">
      <w:pPr>
        <w:pStyle w:val="paragraph"/>
        <w:numPr>
          <w:ilvl w:val="1"/>
          <w:numId w:val="16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Организатором конкурса-смотра является кафедра Технологии керамики и электрохимических производств ФГБОУ ВО «Ивановский государственный химико-технологический университет». </w:t>
      </w:r>
    </w:p>
    <w:p w14:paraId="74C0E112" w14:textId="77777777" w:rsidR="00C12881" w:rsidRDefault="00F22779">
      <w:pPr>
        <w:pStyle w:val="af6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смотр-конкурса:</w:t>
      </w:r>
    </w:p>
    <w:p w14:paraId="2687596A" w14:textId="77777777" w:rsidR="00C12881" w:rsidRDefault="00F22779">
      <w:pPr>
        <w:pStyle w:val="af6"/>
        <w:tabs>
          <w:tab w:val="left" w:pos="395"/>
        </w:tabs>
        <w:spacing w:after="0" w:line="360" w:lineRule="auto"/>
        <w:ind w:left="112" w:right="2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конкурс-смотр проводится в рамках образовательных дисциплин по направлению «Технология художественной обработки материалов» (керамика, стекло):  </w:t>
      </w:r>
    </w:p>
    <w:p w14:paraId="317E044F" w14:textId="77777777" w:rsidR="00C12881" w:rsidRDefault="00F22779">
      <w:pPr>
        <w:pStyle w:val="af6"/>
        <w:numPr>
          <w:ilvl w:val="0"/>
          <w:numId w:val="26"/>
        </w:numPr>
        <w:tabs>
          <w:tab w:val="left" w:pos="395"/>
        </w:tabs>
        <w:spacing w:after="0" w:line="360" w:lineRule="auto"/>
        <w:ind w:left="112" w:right="256" w:firstLine="5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Мастерство стекла и керамики;</w:t>
      </w:r>
    </w:p>
    <w:p w14:paraId="4A782B82" w14:textId="77777777" w:rsidR="00C12881" w:rsidRDefault="00F22779">
      <w:pPr>
        <w:pStyle w:val="af6"/>
        <w:numPr>
          <w:ilvl w:val="0"/>
          <w:numId w:val="26"/>
        </w:numPr>
        <w:tabs>
          <w:tab w:val="left" w:pos="395"/>
        </w:tabs>
        <w:spacing w:after="0" w:line="360" w:lineRule="auto"/>
        <w:ind w:left="112" w:right="256" w:firstLine="5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технологии художественной обработки стекла и керамики;</w:t>
      </w:r>
    </w:p>
    <w:p w14:paraId="7F29E7C6" w14:textId="77777777" w:rsidR="00C12881" w:rsidRDefault="00F22779">
      <w:pPr>
        <w:pStyle w:val="af6"/>
        <w:numPr>
          <w:ilvl w:val="0"/>
          <w:numId w:val="26"/>
        </w:numPr>
        <w:tabs>
          <w:tab w:val="left" w:pos="395"/>
        </w:tabs>
        <w:spacing w:after="0" w:line="360" w:lineRule="auto"/>
        <w:ind w:left="112" w:right="256" w:firstLine="5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изготовления художественных изделий на основе тугоплавких неметаллических и силикатных материалов;</w:t>
      </w:r>
    </w:p>
    <w:p w14:paraId="05AD9710" w14:textId="77777777" w:rsidR="00C12881" w:rsidRDefault="00F22779">
      <w:pPr>
        <w:pStyle w:val="af6"/>
        <w:numPr>
          <w:ilvl w:val="0"/>
          <w:numId w:val="26"/>
        </w:numPr>
        <w:tabs>
          <w:tab w:val="left" w:pos="395"/>
        </w:tabs>
        <w:spacing w:after="0" w:line="360" w:lineRule="auto"/>
        <w:ind w:left="112" w:right="256" w:firstLine="5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Технология покрытий;</w:t>
      </w:r>
    </w:p>
    <w:p w14:paraId="6F88E54D" w14:textId="77777777" w:rsidR="00C12881" w:rsidRDefault="00F22779">
      <w:pPr>
        <w:pStyle w:val="af6"/>
        <w:numPr>
          <w:ilvl w:val="0"/>
          <w:numId w:val="26"/>
        </w:numPr>
        <w:tabs>
          <w:tab w:val="left" w:pos="395"/>
        </w:tabs>
        <w:spacing w:after="0" w:line="360" w:lineRule="auto"/>
        <w:ind w:left="112" w:right="256" w:firstLine="5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Покрытия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1D1A66B" w14:textId="77777777" w:rsidR="00C12881" w:rsidRDefault="00F22779">
      <w:pPr>
        <w:spacing w:after="0" w:line="360" w:lineRule="auto"/>
        <w:jc w:val="both"/>
        <w:rPr>
          <w:rStyle w:val="fontstyle01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Конкурс-смотр </w:t>
      </w:r>
      <w:r>
        <w:rPr>
          <w:rStyle w:val="fontstyle01"/>
        </w:rPr>
        <w:t xml:space="preserve">– это соревновательное мероприятие, направленное на создание участником – конкурсантом творческой работы </w:t>
      </w:r>
      <w:proofErr w:type="gramStart"/>
      <w:r>
        <w:rPr>
          <w:rStyle w:val="fontstyle01"/>
        </w:rPr>
        <w:t>из керамики</w:t>
      </w:r>
      <w:proofErr w:type="gramEnd"/>
      <w:r>
        <w:rPr>
          <w:rStyle w:val="fontstyle01"/>
        </w:rPr>
        <w:t xml:space="preserve"> полученной в ходе изучения и освоения технологии художественной обработки материалов. Конкурс проводится в один этап.</w:t>
      </w:r>
    </w:p>
    <w:p w14:paraId="12EA42FF" w14:textId="77777777" w:rsidR="00C12881" w:rsidRDefault="00F22779">
      <w:pPr>
        <w:pStyle w:val="af6"/>
        <w:numPr>
          <w:ilvl w:val="1"/>
          <w:numId w:val="1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конкурса-смотра направлено на: </w:t>
      </w:r>
    </w:p>
    <w:p w14:paraId="4018E84F" w14:textId="77777777" w:rsidR="00C12881" w:rsidRDefault="00F22779">
      <w:pPr>
        <w:pStyle w:val="af6"/>
        <w:numPr>
          <w:ilvl w:val="0"/>
          <w:numId w:val="22"/>
        </w:numPr>
        <w:spacing w:after="0" w:line="360" w:lineRule="auto"/>
        <w:jc w:val="both"/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популяризацию художественной керамики РФ; </w:t>
      </w: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</w:p>
    <w:p w14:paraId="1694F6F8" w14:textId="77777777" w:rsidR="00C12881" w:rsidRDefault="00F22779">
      <w:pPr>
        <w:pStyle w:val="af6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творческих способностей, художественного вкуса, эстетического мышления студентов; </w:t>
      </w:r>
    </w:p>
    <w:p w14:paraId="6BD33A85" w14:textId="77777777" w:rsidR="00C12881" w:rsidRDefault="00F22779">
      <w:pPr>
        <w:pStyle w:val="af6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самоопределение творческой личности.</w:t>
      </w:r>
    </w:p>
    <w:p w14:paraId="2178E386" w14:textId="77777777" w:rsidR="00C12881" w:rsidRDefault="00F2277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 Цели и задачи конкурса:</w:t>
      </w:r>
    </w:p>
    <w:p w14:paraId="35BD520A" w14:textId="77777777" w:rsidR="00C12881" w:rsidRDefault="00F22779">
      <w:pPr>
        <w:pStyle w:val="af6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и популяризация художественной керамики, приобщение широкой аудитории к искусству керамики в целом;</w:t>
      </w:r>
    </w:p>
    <w:p w14:paraId="3B01129D" w14:textId="77777777" w:rsidR="00C12881" w:rsidRDefault="00F22779">
      <w:pPr>
        <w:pStyle w:val="af6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развитию профессиональных связей, создание условий для творческого общения, обмена опытом;</w:t>
      </w:r>
    </w:p>
    <w:p w14:paraId="3333E7BA" w14:textId="77777777" w:rsidR="00C12881" w:rsidRDefault="00F22779">
      <w:pPr>
        <w:pStyle w:val="af6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направлениями и технологиями изготовления керамических изделий;</w:t>
      </w:r>
    </w:p>
    <w:p w14:paraId="694DAA7A" w14:textId="77777777" w:rsidR="00C12881" w:rsidRDefault="00F22779">
      <w:pPr>
        <w:pStyle w:val="af6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творческой активности подрастающего поколения художников-керамистов;</w:t>
      </w:r>
    </w:p>
    <w:p w14:paraId="6391F757" w14:textId="77777777" w:rsidR="00C12881" w:rsidRDefault="00F22779">
      <w:pPr>
        <w:pStyle w:val="af6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новых форм творчества в сфере современного керамического декоративно-прикладного искусства;</w:t>
      </w:r>
    </w:p>
    <w:p w14:paraId="71CAA975" w14:textId="77777777" w:rsidR="00C12881" w:rsidRDefault="00F22779">
      <w:pPr>
        <w:pStyle w:val="af6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раскрытие творческого потенциала обучающихся, выявление и поддержка талантливой молодёжи;</w:t>
      </w:r>
    </w:p>
    <w:p w14:paraId="06D3DA14" w14:textId="77777777" w:rsidR="00C12881" w:rsidRDefault="00F22779">
      <w:pPr>
        <w:pStyle w:val="af6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создание условий для реализации творческого потенциала обучающихся.</w:t>
      </w:r>
    </w:p>
    <w:p w14:paraId="0861EC63" w14:textId="77777777" w:rsidR="00C12881" w:rsidRDefault="00F22779">
      <w:pPr>
        <w:pStyle w:val="af6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и проведение конкурса</w:t>
      </w:r>
    </w:p>
    <w:p w14:paraId="2FB65181" w14:textId="77777777" w:rsidR="00C12881" w:rsidRDefault="00F22779">
      <w:pPr>
        <w:pStyle w:val="af6"/>
        <w:spacing w:after="0" w:line="360" w:lineRule="auto"/>
        <w:ind w:left="0"/>
        <w:jc w:val="both"/>
        <w:rPr>
          <w:rStyle w:val="fontstyle0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 Для проведения конкурса-смотра формируется организационный комитет с функциями жюри. </w:t>
      </w:r>
      <w:r>
        <w:rPr>
          <w:rStyle w:val="fontstyle01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организационный комитет с функциями жюри (далее просто Жюри)</w:t>
      </w:r>
      <w:r>
        <w:rPr>
          <w:rStyle w:val="fontstyle01"/>
        </w:rPr>
        <w:t xml:space="preserve"> входят специалисты, компетентные в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вопросах, относящихся к содержанию и специфике конкурса – смотра, порядку оценки конкурсных работ. Каждый член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Жюри</w:t>
      </w:r>
      <w:r>
        <w:rPr>
          <w:rStyle w:val="fontstyle01"/>
        </w:rPr>
        <w:t xml:space="preserve"> индивидуально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оценивает конкурсные работы и </w:t>
      </w:r>
      <w:r>
        <w:rPr>
          <w:rStyle w:val="fontstyle01"/>
        </w:rPr>
        <w:lastRenderedPageBreak/>
        <w:t>несет ответственность за объективность и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непредвзятость оценки. Жюри вправе не пояснять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конкретным участникам конкурса результаты своей работы. </w:t>
      </w:r>
    </w:p>
    <w:p w14:paraId="00619CE8" w14:textId="77777777" w:rsidR="00C12881" w:rsidRDefault="00F22779">
      <w:pPr>
        <w:pStyle w:val="af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Организационный комитет обеспечивает информационную поддержку конкурса-смотра, равные условия всех участников, проведение конкурса-смотра, прием и состав работ участников, переписку с участниками конкурса – смотра и заинтересованными организациями, состав победителей конкурса-смотра. </w:t>
      </w:r>
    </w:p>
    <w:p w14:paraId="3BCD17FE" w14:textId="77777777" w:rsidR="00C12881" w:rsidRDefault="00F22779">
      <w:pPr>
        <w:pStyle w:val="af9"/>
        <w:spacing w:before="0" w:beforeAutospacing="0" w:after="0" w:afterAutospacing="0" w:line="360" w:lineRule="auto"/>
        <w:jc w:val="both"/>
        <w:rPr>
          <w:sz w:val="28"/>
        </w:rPr>
      </w:pPr>
      <w:r>
        <w:rPr>
          <w:bCs/>
          <w:sz w:val="28"/>
          <w:szCs w:val="28"/>
        </w:rPr>
        <w:t>3.2 Сроки проведения конкурса – смотра: 1</w:t>
      </w:r>
      <w:r w:rsidR="00B55E9B">
        <w:rPr>
          <w:sz w:val="28"/>
          <w:szCs w:val="28"/>
        </w:rPr>
        <w:t>6</w:t>
      </w:r>
      <w:r>
        <w:rPr>
          <w:bCs/>
          <w:sz w:val="28"/>
          <w:szCs w:val="28"/>
        </w:rPr>
        <w:t xml:space="preserve"> декабря - </w:t>
      </w:r>
      <w:r w:rsidR="001D2FC7">
        <w:rPr>
          <w:bCs/>
          <w:sz w:val="28"/>
          <w:szCs w:val="28"/>
        </w:rPr>
        <w:t>1</w:t>
      </w:r>
      <w:r w:rsidR="00B55E9B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декабря 202</w:t>
      </w:r>
      <w:r w:rsidR="00B55E9B" w:rsidRPr="007E07C3">
        <w:rPr>
          <w:rStyle w:val="afa"/>
          <w:b w:val="0"/>
          <w:sz w:val="28"/>
        </w:rPr>
        <w:t>5</w:t>
      </w:r>
      <w:r w:rsidRPr="007E07C3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г. </w:t>
      </w:r>
      <w:r>
        <w:rPr>
          <w:rStyle w:val="afa"/>
          <w:sz w:val="28"/>
        </w:rPr>
        <w:t xml:space="preserve">Срок подачи заявок и работ заканчивается </w:t>
      </w:r>
      <w:r w:rsidR="00C51CF9" w:rsidRPr="00C51CF9">
        <w:rPr>
          <w:rStyle w:val="afa"/>
          <w:sz w:val="28"/>
        </w:rPr>
        <w:t>15</w:t>
      </w:r>
      <w:r w:rsidRPr="00A10ACC">
        <w:rPr>
          <w:rStyle w:val="afa"/>
          <w:sz w:val="28"/>
        </w:rPr>
        <w:t xml:space="preserve"> </w:t>
      </w:r>
      <w:r>
        <w:rPr>
          <w:rStyle w:val="afa"/>
          <w:sz w:val="28"/>
        </w:rPr>
        <w:t>декабря 202</w:t>
      </w:r>
      <w:r w:rsidR="00B55E9B" w:rsidRPr="00C51CF9">
        <w:rPr>
          <w:rStyle w:val="afa"/>
          <w:sz w:val="28"/>
        </w:rPr>
        <w:t>5</w:t>
      </w:r>
      <w:r>
        <w:rPr>
          <w:rStyle w:val="afa"/>
          <w:sz w:val="28"/>
        </w:rPr>
        <w:t>г.</w:t>
      </w:r>
    </w:p>
    <w:p w14:paraId="461E4F74" w14:textId="77777777" w:rsidR="00C12881" w:rsidRDefault="00F22779">
      <w:pPr>
        <w:pStyle w:val="af6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3.3 Конкурс – смотр проводится в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online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формате, участие в конкурсе-смотре бесплатное.</w:t>
      </w:r>
    </w:p>
    <w:p w14:paraId="13DAF7C0" w14:textId="77777777" w:rsidR="00C12881" w:rsidRDefault="00F22779">
      <w:pPr>
        <w:pStyle w:val="af6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 Участники   конкурса – смотра:</w:t>
      </w:r>
    </w:p>
    <w:p w14:paraId="525F35B9" w14:textId="77777777" w:rsidR="00C12881" w:rsidRDefault="00F227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Symbol" w:cs="Times New Roman"/>
          <w:sz w:val="28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Учащиеся детских художественных школ и школ искусств.</w:t>
      </w:r>
    </w:p>
    <w:p w14:paraId="299CE428" w14:textId="77777777" w:rsidR="00C12881" w:rsidRDefault="00F22779">
      <w:pPr>
        <w:pStyle w:val="af6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Symbol" w:cs="Times New Roman"/>
          <w:sz w:val="28"/>
          <w:szCs w:val="24"/>
          <w:lang w:eastAsia="ru-RU"/>
        </w:rPr>
        <w:t>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Учащиеся средних, средних специальных, высших образовательных и иных учебных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заведений.</w:t>
      </w:r>
    </w:p>
    <w:p w14:paraId="02E9A63B" w14:textId="77777777" w:rsidR="00C12881" w:rsidRDefault="00F22779">
      <w:pPr>
        <w:pStyle w:val="af6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конкурса-смотра делятся по трем возрастным категориям: </w:t>
      </w:r>
    </w:p>
    <w:p w14:paraId="589AD4C9" w14:textId="77777777" w:rsidR="00C12881" w:rsidRDefault="00F2277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Symbol" w:cs="Times New Roman"/>
          <w:bCs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возрастная категория: 1</w:t>
      </w:r>
      <w:r w:rsidR="00A10ACC" w:rsidRPr="00E300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E300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17 лет </w:t>
      </w:r>
    </w:p>
    <w:p w14:paraId="46E21B6E" w14:textId="77777777" w:rsidR="00C12881" w:rsidRDefault="00F2277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Symbol" w:cs="Times New Roman"/>
          <w:bCs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2 возрастная категория: 18-25 лет </w:t>
      </w:r>
    </w:p>
    <w:p w14:paraId="6B4337D4" w14:textId="77777777" w:rsidR="00C12881" w:rsidRDefault="00F2277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Symbol" w:cs="Times New Roman"/>
          <w:bCs/>
          <w:sz w:val="28"/>
          <w:szCs w:val="28"/>
          <w:lang w:eastAsia="ru-RU"/>
        </w:rPr>
        <w:t>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 возрастная категория: Профессионал (возраст не ограничен!)</w:t>
      </w:r>
    </w:p>
    <w:p w14:paraId="0CC1BD4D" w14:textId="77777777" w:rsidR="00C12881" w:rsidRDefault="00F227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3.5 В конкурсе – смотре участвуют работы школьников, студентов, магистрантов, аспирантов, художников – керамистов, не выставлявшиеся на Всероссийских и межрегиональных смотрах-конкурсах предыдущих лет. </w:t>
      </w:r>
    </w:p>
    <w:p w14:paraId="3F8E19E8" w14:textId="77777777" w:rsidR="008D2910" w:rsidRDefault="00F227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Регистрация и подача работ на конкурс-смотр осуществляет только через сайт конкурса: </w:t>
      </w:r>
      <w:hyperlink r:id="rId8" w:history="1">
        <w:r w:rsidR="00C51CF9" w:rsidRPr="008D2910">
          <w:rPr>
            <w:rStyle w:val="af8"/>
            <w:rFonts w:ascii="Times New Roman" w:eastAsia="Times New Roman" w:hAnsi="Times New Roman" w:cs="Times New Roman"/>
            <w:color w:val="0000FF"/>
            <w:sz w:val="28"/>
            <w:szCs w:val="24"/>
            <w:lang w:eastAsia="ru-RU"/>
          </w:rPr>
          <w:t>https://conf.isuct.ru/keramika202</w:t>
        </w:r>
        <w:r w:rsidR="00B55E9B" w:rsidRPr="008D2910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5</w:t>
        </w:r>
      </w:hyperlink>
    </w:p>
    <w:p w14:paraId="19EBAF1C" w14:textId="77777777" w:rsidR="00C12881" w:rsidRDefault="00F22779">
      <w:pPr>
        <w:pStyle w:val="af6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 Номинации конкурса:</w:t>
      </w:r>
    </w:p>
    <w:p w14:paraId="01A984F1" w14:textId="6E03272F" w:rsidR="00C12881" w:rsidRPr="008D2910" w:rsidRDefault="008D2910">
      <w:pPr>
        <w:pStyle w:val="af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91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55E9B" w:rsidRPr="008D29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меша</w:t>
      </w:r>
      <w:r w:rsidR="00B55E9B" w:rsidRPr="008D2910">
        <w:rPr>
          <w:rFonts w:ascii="Times New Roman" w:eastAsia="Times New Roman" w:hAnsi="Times New Roman" w:cs="Times New Roman"/>
          <w:sz w:val="28"/>
          <w:szCs w:val="24"/>
          <w:lang w:eastAsia="ru-RU"/>
        </w:rPr>
        <w:t>нн</w:t>
      </w:r>
      <w:r w:rsidR="00B55E9B" w:rsidRPr="008D2910">
        <w:rPr>
          <w:rFonts w:ascii="Times New Roman" w:eastAsia="Times New Roman" w:hAnsi="Times New Roman" w:cs="Times New Roman"/>
          <w:sz w:val="28"/>
          <w:szCs w:val="28"/>
          <w:lang w:eastAsia="ru-RU"/>
        </w:rPr>
        <w:t>ые те</w:t>
      </w:r>
      <w:r w:rsidR="00B55E9B" w:rsidRPr="008D2910">
        <w:rPr>
          <w:rFonts w:ascii="Times New Roman" w:eastAsia="Times New Roman" w:hAnsi="Times New Roman" w:cs="Times New Roman"/>
          <w:sz w:val="28"/>
          <w:szCs w:val="24"/>
          <w:lang w:eastAsia="ru-RU"/>
        </w:rPr>
        <w:t>хн</w:t>
      </w:r>
      <w:r w:rsidR="00B55E9B" w:rsidRPr="008D2910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</w:t>
      </w:r>
      <w:r w:rsidR="00B55E9B" w:rsidRPr="008D29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F22779" w:rsidRPr="008D291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роспис</w:t>
      </w:r>
      <w:r w:rsidR="00B55E9B" w:rsidRPr="008D291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22779" w:rsidRPr="008D29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5DB4C4" w14:textId="77777777" w:rsidR="00C12881" w:rsidRDefault="00F22779">
      <w:pPr>
        <w:pStyle w:val="af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Подглазурная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роспись;</w:t>
      </w:r>
    </w:p>
    <w:p w14:paraId="28ECAB48" w14:textId="77777777" w:rsidR="00C12881" w:rsidRDefault="00F22779">
      <w:pPr>
        <w:pStyle w:val="af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Керамический «Символ года»;</w:t>
      </w:r>
    </w:p>
    <w:p w14:paraId="1A73B390" w14:textId="77777777" w:rsidR="00C12881" w:rsidRDefault="00F22779">
      <w:pPr>
        <w:pStyle w:val="af6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Малая пластика</w:t>
      </w:r>
      <w:r w:rsidR="00E3005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63BC5CF3" w14:textId="77777777" w:rsidR="00E30059" w:rsidRDefault="00E300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C46B49D" w14:textId="77777777" w:rsidR="00C12881" w:rsidRDefault="00F227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 Требования к предоставляемым материалам</w:t>
      </w:r>
    </w:p>
    <w:p w14:paraId="4F8BB8CF" w14:textId="77777777" w:rsidR="00C12881" w:rsidRDefault="00F227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Графические работы фотографируются под прямом углом крупным планом в хорошо освещенном помещении без теней, бликов и посторонних объектов. Название файла работы должно содержать: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Х_ФамилияИО_название_работы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где Х – номер номинации в смотр-конкурсе. </w:t>
      </w:r>
    </w:p>
    <w:p w14:paraId="3E3DCBDE" w14:textId="77777777" w:rsidR="00C12881" w:rsidRDefault="00F227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3_ИвановИА_Черный_квадрат</w:t>
      </w:r>
    </w:p>
    <w:p w14:paraId="63C2E85A" w14:textId="77777777" w:rsidR="00C12881" w:rsidRDefault="00F227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изображении работы не должно быть никаких опознавательных знаков.</w:t>
      </w:r>
    </w:p>
    <w:p w14:paraId="4758A354" w14:textId="77777777" w:rsidR="00C12881" w:rsidRDefault="00F227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 материале необходимо сфотографировать с разных ракурсов на нейтральном фоне (белый, серый, черный) с продуманным освещением. </w:t>
      </w:r>
    </w:p>
    <w:p w14:paraId="2E7EB72A" w14:textId="77777777" w:rsidR="00C12881" w:rsidRDefault="00F227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Права и обязанности участников и организатора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конкурса – смотра</w:t>
      </w:r>
    </w:p>
    <w:p w14:paraId="4E45A471" w14:textId="77777777" w:rsidR="00C12881" w:rsidRDefault="00F227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 Участие в конкурсе подразумевает полное ознакомление и согласие участников с данным Положением.</w:t>
      </w:r>
    </w:p>
    <w:p w14:paraId="60C26940" w14:textId="77777777" w:rsidR="00C12881" w:rsidRDefault="00F227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 Участник гарантирует, что конкурсная работа создана его творческими усилиями, не нарушает чьи-либо авторские права, не наносит ущерба чести, достоинству и/или деловой репутации третьих лиц. В случае возникновения каких-либо претензий третьих лиц в соотношении указанной работы, участник обязуется урегулировать их своими силами и за свой счет, при этом работа снимается с конкурса без каких-либо условий.</w:t>
      </w:r>
    </w:p>
    <w:p w14:paraId="1D4CB32A" w14:textId="77777777" w:rsidR="00C12881" w:rsidRDefault="00F227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 Авторское право на работы, представленные на конкурс – смотр, сохраняется у авторов соответствующих работ.</w:t>
      </w:r>
    </w:p>
    <w:p w14:paraId="22820FDA" w14:textId="77777777" w:rsidR="00C12881" w:rsidRDefault="00F227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 Принимая участие в конкурсе – смотре, участник представляет организаторам право на распространение представленных конкурсных работ, их воспроизведение, копирование, публикации, выставочные показы, а также предъявление общественности любыми способами, размещение в сети Интернет, включая социальные сети.</w:t>
      </w:r>
    </w:p>
    <w:p w14:paraId="72A6DD82" w14:textId="77777777" w:rsidR="00C12881" w:rsidRDefault="00F227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4.5 Работы, представленные на конкурс-смотр, могут быть отклонены от участия в конкурсе-смотре в следующих случаях: </w:t>
      </w:r>
    </w:p>
    <w:p w14:paraId="068CB0BA" w14:textId="77777777" w:rsidR="00C12881" w:rsidRDefault="00F22779">
      <w:pPr>
        <w:pStyle w:val="af6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не соответствует тематике конкурса-смотра;</w:t>
      </w:r>
    </w:p>
    <w:p w14:paraId="5E6483A5" w14:textId="77777777" w:rsidR="00C12881" w:rsidRDefault="00F22779">
      <w:pPr>
        <w:pStyle w:val="af6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низкое художественное или техническое качество работы.</w:t>
      </w:r>
    </w:p>
    <w:p w14:paraId="511B33FF" w14:textId="77777777" w:rsidR="00C12881" w:rsidRDefault="00F22779">
      <w:pPr>
        <w:pStyle w:val="af6"/>
        <w:numPr>
          <w:ilvl w:val="1"/>
          <w:numId w:val="2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Организационный комитет оставляет за собой право вносить изменения в настоящее Положение, размещать дополнительную информацию о конкурсе-смотре, менять даты проведения и даты подведения итогов. Обновленная информация своевременно размещается на официальном сайте конкурса-смотра: </w:t>
      </w:r>
      <w:hyperlink r:id="rId9" w:history="1">
        <w:r w:rsidR="00C51CF9" w:rsidRPr="00E30806">
          <w:rPr>
            <w:rStyle w:val="af8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https://conf.isuct.ru/keramika202</w:t>
        </w:r>
        <w:r w:rsidR="00B55E9B" w:rsidRPr="00B55E9B">
          <w:rPr>
            <w:rStyle w:val="af8"/>
            <w:rFonts w:ascii="Times New Roman" w:eastAsia="Times New Roman" w:hAnsi="Times New Roman" w:cs="Times New Roman"/>
            <w:sz w:val="28"/>
            <w:szCs w:val="28"/>
          </w:rPr>
          <w:t>5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Участники конкурса самостоятельно отслеживают актуальность информации, касающейся проведения конкурса.</w:t>
      </w:r>
    </w:p>
    <w:p w14:paraId="1BA69C6C" w14:textId="77777777" w:rsidR="00C12881" w:rsidRDefault="00F227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Подведение итогов конкурса и награждение победителей</w:t>
      </w:r>
    </w:p>
    <w:p w14:paraId="61CBAC74" w14:textId="77777777" w:rsidR="00C12881" w:rsidRDefault="00F227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 Итоги конкурса – смотра подводит организационный комитет с функциями жюри не позднее </w:t>
      </w:r>
      <w:r w:rsidR="00B55E9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рабочих дней, после окончания конкурса – смотра.</w:t>
      </w:r>
    </w:p>
    <w:p w14:paraId="5DA3DA72" w14:textId="77777777" w:rsidR="00C12881" w:rsidRDefault="00F227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 Итоги размещаются на официальном сайте конкурса</w:t>
      </w:r>
    </w:p>
    <w:p w14:paraId="72002E5D" w14:textId="77777777" w:rsidR="00C12881" w:rsidRDefault="00F227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 Критерии оценки работ: </w:t>
      </w:r>
    </w:p>
    <w:p w14:paraId="0BFF95A8" w14:textId="77777777" w:rsidR="00C12881" w:rsidRDefault="00F22779">
      <w:pPr>
        <w:pStyle w:val="af6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работы теме конкурса;</w:t>
      </w:r>
    </w:p>
    <w:p w14:paraId="671D08D9" w14:textId="77777777" w:rsidR="00C12881" w:rsidRDefault="00F22779">
      <w:pPr>
        <w:pStyle w:val="af6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 подход к выполнению работы;</w:t>
      </w:r>
    </w:p>
    <w:p w14:paraId="5FE95D39" w14:textId="77777777" w:rsidR="00C12881" w:rsidRDefault="00F22779">
      <w:pPr>
        <w:pStyle w:val="af6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новаторство и оригинальность;</w:t>
      </w:r>
    </w:p>
    <w:p w14:paraId="16AA3F3B" w14:textId="77777777" w:rsidR="00C12881" w:rsidRDefault="00F22779">
      <w:pPr>
        <w:pStyle w:val="af6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должный уровень мастерства, художественный вкус, техника исполнения;</w:t>
      </w:r>
    </w:p>
    <w:p w14:paraId="1C488703" w14:textId="77777777" w:rsidR="00C12881" w:rsidRDefault="00F22779">
      <w:pPr>
        <w:pStyle w:val="af6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композиционная и художественная выразительность сюжета;</w:t>
      </w:r>
    </w:p>
    <w:p w14:paraId="257049FF" w14:textId="77777777" w:rsidR="00C12881" w:rsidRDefault="00F22779">
      <w:pPr>
        <w:pStyle w:val="af6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эстетический вид изделия.</w:t>
      </w:r>
    </w:p>
    <w:p w14:paraId="5FD36F30" w14:textId="77777777" w:rsidR="00C12881" w:rsidRDefault="00F22779">
      <w:pPr>
        <w:spacing w:after="0" w:line="360" w:lineRule="auto"/>
        <w:jc w:val="both"/>
        <w:rPr>
          <w:rStyle w:val="fontstyle01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 </w:t>
      </w:r>
      <w:r>
        <w:rPr>
          <w:rStyle w:val="fontstyle01"/>
        </w:rPr>
        <w:t xml:space="preserve">Победители конкурса награждаются электронными дипломами 1, 2, 3 степени </w:t>
      </w:r>
    </w:p>
    <w:p w14:paraId="4D5D5D14" w14:textId="77777777" w:rsidR="00C12881" w:rsidRDefault="00F22779">
      <w:pPr>
        <w:spacing w:after="0" w:line="360" w:lineRule="auto"/>
        <w:jc w:val="both"/>
        <w:rPr>
          <w:rStyle w:val="fontstyle01"/>
          <w:color w:val="auto"/>
        </w:rPr>
      </w:pPr>
      <w:r>
        <w:rPr>
          <w:rStyle w:val="fontstyle01"/>
        </w:rPr>
        <w:t>5.5 Все участники конкурса, получают электронные сертификаты об участие в конкурсе</w:t>
      </w:r>
      <w:r w:rsidR="00E30059">
        <w:rPr>
          <w:rStyle w:val="fontstyle01"/>
        </w:rPr>
        <w:t>,</w:t>
      </w:r>
      <w:r>
        <w:rPr>
          <w:rStyle w:val="fontstyle01"/>
          <w:color w:val="auto"/>
        </w:rPr>
        <w:t xml:space="preserve"> после окончания конкурса-смотра.</w:t>
      </w:r>
    </w:p>
    <w:p w14:paraId="11C89D8A" w14:textId="77777777" w:rsidR="00C12881" w:rsidRDefault="00F22779">
      <w:pPr>
        <w:pStyle w:val="af6"/>
        <w:numPr>
          <w:ilvl w:val="0"/>
          <w:numId w:val="24"/>
        </w:numPr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Контактная информация</w:t>
      </w:r>
    </w:p>
    <w:p w14:paraId="58505F5E" w14:textId="77777777" w:rsidR="00C12881" w:rsidRDefault="00F22779">
      <w:pPr>
        <w:pStyle w:val="af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lastRenderedPageBreak/>
        <w:t xml:space="preserve">153000, Россия, г. Иваново, пр. </w:t>
      </w:r>
      <w:proofErr w:type="spellStart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Шереметевский</w:t>
      </w:r>
      <w:proofErr w:type="spellEnd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, д. 7, ФГБОУ ВО «ИГХТУ», кафедра «Технологии керамики и электрохимических производств», </w:t>
      </w:r>
      <w:proofErr w:type="spellStart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. 164. </w:t>
      </w:r>
    </w:p>
    <w:p w14:paraId="1E6787BF" w14:textId="77777777" w:rsidR="00C12881" w:rsidRPr="008D2910" w:rsidRDefault="00F22779">
      <w:pPr>
        <w:pStyle w:val="af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Тел</w:t>
      </w:r>
      <w:r w:rsidRPr="008D2910">
        <w:rPr>
          <w:rFonts w:ascii="Times New Roman" w:eastAsia="Times New Roman" w:hAnsi="Times New Roman" w:cs="Times New Roman"/>
          <w:sz w:val="28"/>
          <w:szCs w:val="32"/>
          <w:lang w:eastAsia="ru-RU"/>
        </w:rPr>
        <w:t>. 8</w:t>
      </w:r>
      <w:r w:rsidRPr="008D2910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r w:rsidRPr="008D2910">
        <w:rPr>
          <w:rFonts w:ascii="Times New Roman" w:eastAsia="Times New Roman" w:hAnsi="Times New Roman" w:cs="Times New Roman"/>
          <w:sz w:val="28"/>
          <w:szCs w:val="32"/>
          <w:lang w:eastAsia="ru-RU"/>
        </w:rPr>
        <w:t>(4932)</w:t>
      </w:r>
      <w:r w:rsidRPr="008D2910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r w:rsidRPr="008D2910">
        <w:rPr>
          <w:rFonts w:ascii="Times New Roman" w:eastAsia="Times New Roman" w:hAnsi="Times New Roman" w:cs="Times New Roman"/>
          <w:sz w:val="28"/>
          <w:szCs w:val="32"/>
          <w:lang w:eastAsia="ru-RU"/>
        </w:rPr>
        <w:t>41-44-17.</w:t>
      </w:r>
    </w:p>
    <w:p w14:paraId="04CF61C3" w14:textId="77777777" w:rsidR="00C12881" w:rsidRPr="008D2910" w:rsidRDefault="00F22779">
      <w:pPr>
        <w:pStyle w:val="af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e</w:t>
      </w:r>
      <w:r w:rsidRPr="008D2910">
        <w:rPr>
          <w:rFonts w:ascii="Times New Roman" w:eastAsia="Times New Roman" w:hAnsi="Times New Roman" w:cs="Times New Roman"/>
          <w:sz w:val="28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32"/>
          <w:lang w:val="en-US" w:eastAsia="ru-RU"/>
        </w:rPr>
        <w:t>mail</w:t>
      </w:r>
      <w:r w:rsidRPr="008D2910">
        <w:rPr>
          <w:rFonts w:ascii="Times New Roman" w:eastAsia="Times New Roman" w:hAnsi="Times New Roman" w:cs="Times New Roman"/>
          <w:sz w:val="28"/>
          <w:szCs w:val="32"/>
          <w:lang w:eastAsia="ru-RU"/>
        </w:rPr>
        <w:t>:</w:t>
      </w:r>
      <w:r w:rsidRPr="008D291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hyperlink r:id="rId10" w:history="1">
        <w:r w:rsidR="00B55E9B" w:rsidRPr="00B55E9B">
          <w:rPr>
            <w:rStyle w:val="af8"/>
            <w:rFonts w:ascii="Times New Roman" w:hAnsi="Times New Roman" w:cs="Times New Roman"/>
            <w:sz w:val="32"/>
            <w:szCs w:val="32"/>
          </w:rPr>
          <w:t>ckeramik@yandex.ru</w:t>
        </w:r>
      </w:hyperlink>
    </w:p>
    <w:p w14:paraId="22E6323C" w14:textId="77777777" w:rsidR="00C12881" w:rsidRPr="008D2910" w:rsidRDefault="00C12881">
      <w:pPr>
        <w:pStyle w:val="af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7421EAB4" w14:textId="77777777" w:rsidR="00C12881" w:rsidRPr="008D2910" w:rsidRDefault="00C12881">
      <w:pPr>
        <w:pStyle w:val="af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54360376" w14:textId="77777777" w:rsidR="00C12881" w:rsidRPr="008D2910" w:rsidRDefault="00C12881">
      <w:pPr>
        <w:pStyle w:val="af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372F9A50" w14:textId="77777777" w:rsidR="00C12881" w:rsidRPr="008D2910" w:rsidRDefault="00C12881">
      <w:pPr>
        <w:pStyle w:val="af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383FBDBD" w14:textId="77777777" w:rsidR="00C12881" w:rsidRPr="008D2910" w:rsidRDefault="00C12881">
      <w:pPr>
        <w:pStyle w:val="af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005ECADD" w14:textId="77777777" w:rsidR="00C12881" w:rsidRPr="008D2910" w:rsidRDefault="00C12881">
      <w:pPr>
        <w:pStyle w:val="af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4F993389" w14:textId="77777777" w:rsidR="00C12881" w:rsidRPr="008D2910" w:rsidRDefault="00C12881">
      <w:pPr>
        <w:pStyle w:val="af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435AF1E7" w14:textId="77777777" w:rsidR="00C12881" w:rsidRPr="008D2910" w:rsidRDefault="00C12881">
      <w:pPr>
        <w:pStyle w:val="af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12FEF8B2" w14:textId="77777777" w:rsidR="00C12881" w:rsidRPr="008D2910" w:rsidRDefault="00C12881">
      <w:pPr>
        <w:pStyle w:val="af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5A978CF8" w14:textId="77777777" w:rsidR="00C12881" w:rsidRPr="008D2910" w:rsidRDefault="00C12881">
      <w:pPr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0307EACD" w14:textId="77777777" w:rsidR="00E30059" w:rsidRPr="008D2910" w:rsidRDefault="00E30059">
      <w:pPr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61C772BE" w14:textId="77777777" w:rsidR="00E30059" w:rsidRPr="008D2910" w:rsidRDefault="00E30059">
      <w:pPr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3B89CCAD" w14:textId="77777777" w:rsidR="00E30059" w:rsidRPr="008D2910" w:rsidRDefault="00E30059">
      <w:pPr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307DD7AC" w14:textId="77777777" w:rsidR="00E30059" w:rsidRPr="008D2910" w:rsidRDefault="00E30059">
      <w:pPr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66C7BE9E" w14:textId="77777777" w:rsidR="00E30059" w:rsidRPr="008D2910" w:rsidRDefault="00E30059">
      <w:pPr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17E8AB23" w14:textId="77777777" w:rsidR="00E30059" w:rsidRPr="008D2910" w:rsidRDefault="00E30059">
      <w:pPr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53FA1B3B" w14:textId="77777777" w:rsidR="00E30059" w:rsidRPr="008D2910" w:rsidRDefault="00E30059">
      <w:pPr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3CF38525" w14:textId="77777777" w:rsidR="00E30059" w:rsidRPr="008D2910" w:rsidRDefault="00E30059">
      <w:pPr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6547A6B2" w14:textId="77777777" w:rsidR="00E30059" w:rsidRPr="008D2910" w:rsidRDefault="00E30059">
      <w:pPr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08D2D4BB" w14:textId="77777777" w:rsidR="00E30059" w:rsidRPr="008D2910" w:rsidRDefault="00E30059">
      <w:pPr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1B37CA26" w14:textId="77777777" w:rsidR="00E30059" w:rsidRPr="008D2910" w:rsidRDefault="00E30059">
      <w:pPr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4652E0D5" w14:textId="77777777" w:rsidR="00C12881" w:rsidRPr="008D2910" w:rsidRDefault="00C128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4881ABA" w14:textId="77777777" w:rsidR="00C12881" w:rsidRDefault="00F227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Координатор мероприятия: </w:t>
      </w:r>
    </w:p>
    <w:p w14:paraId="24763920" w14:textId="77777777" w:rsidR="00C12881" w:rsidRDefault="00F227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Ленивцева Екатерина Александровна</w:t>
      </w:r>
    </w:p>
    <w:p w14:paraId="667A354C" w14:textId="77777777" w:rsidR="00C12881" w:rsidRDefault="00F227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Тел.: +7-920-347-01-45, е-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11" w:history="1">
        <w:r w:rsidR="00E30059" w:rsidRPr="00E30059">
          <w:rPr>
            <w:rStyle w:val="af8"/>
            <w:rFonts w:ascii="Times New Roman" w:hAnsi="Times New Roman" w:cs="Times New Roman"/>
            <w:sz w:val="20"/>
          </w:rPr>
          <w:t>ckeramik@yandex.ru</w:t>
        </w:r>
      </w:hyperlink>
      <w:r w:rsidR="00E30059" w:rsidRPr="00E30059">
        <w:rPr>
          <w:rStyle w:val="user-accountsubname"/>
          <w:rFonts w:ascii="Times New Roman" w:hAnsi="Times New Roman" w:cs="Times New Roman"/>
          <w:sz w:val="20"/>
        </w:rPr>
        <w:t xml:space="preserve"> </w:t>
      </w:r>
    </w:p>
    <w:sectPr w:rsidR="00C12881" w:rsidSect="00D0469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8CBF5" w14:textId="77777777" w:rsidR="0086596C" w:rsidRDefault="0086596C">
      <w:pPr>
        <w:spacing w:after="0" w:line="240" w:lineRule="auto"/>
      </w:pPr>
      <w:r>
        <w:separator/>
      </w:r>
    </w:p>
  </w:endnote>
  <w:endnote w:type="continuationSeparator" w:id="0">
    <w:p w14:paraId="412B7A9C" w14:textId="77777777" w:rsidR="0086596C" w:rsidRDefault="0086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04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09743" w14:textId="77777777" w:rsidR="0086596C" w:rsidRDefault="0086596C">
      <w:pPr>
        <w:spacing w:after="0" w:line="240" w:lineRule="auto"/>
      </w:pPr>
      <w:r>
        <w:separator/>
      </w:r>
    </w:p>
  </w:footnote>
  <w:footnote w:type="continuationSeparator" w:id="0">
    <w:p w14:paraId="11AD568A" w14:textId="77777777" w:rsidR="0086596C" w:rsidRDefault="00865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7CB3"/>
    <w:multiLevelType w:val="hybridMultilevel"/>
    <w:tmpl w:val="822C3BEC"/>
    <w:lvl w:ilvl="0" w:tplc="4D8E99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B026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2856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AAB1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4A0A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0A38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D84A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6A83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94D3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1293B"/>
    <w:multiLevelType w:val="hybridMultilevel"/>
    <w:tmpl w:val="DC88E04C"/>
    <w:lvl w:ilvl="0" w:tplc="77F6B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A4F7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34C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182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65E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D89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A8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4EC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5EE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76334"/>
    <w:multiLevelType w:val="multilevel"/>
    <w:tmpl w:val="9342EFD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4"/>
      <w:numFmt w:val="decimal"/>
      <w:isLgl/>
      <w:lvlText w:val="%1.%2"/>
      <w:lvlJc w:val="left"/>
      <w:pPr>
        <w:ind w:left="180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20" w:hanging="2160"/>
      </w:pPr>
      <w:rPr>
        <w:rFonts w:hint="default"/>
      </w:rPr>
    </w:lvl>
  </w:abstractNum>
  <w:abstractNum w:abstractNumId="3" w15:restartNumberingAfterBreak="0">
    <w:nsid w:val="110D4FCE"/>
    <w:multiLevelType w:val="hybridMultilevel"/>
    <w:tmpl w:val="93F0E480"/>
    <w:lvl w:ilvl="0" w:tplc="7D848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E39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883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E4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837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981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D2F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83D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FEE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E41A1"/>
    <w:multiLevelType w:val="hybridMultilevel"/>
    <w:tmpl w:val="DD546580"/>
    <w:lvl w:ilvl="0" w:tplc="348C3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2249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6C1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4B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2CC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8AA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0B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76AF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F83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417E8"/>
    <w:multiLevelType w:val="multilevel"/>
    <w:tmpl w:val="745A09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B712FA"/>
    <w:multiLevelType w:val="multilevel"/>
    <w:tmpl w:val="0B3668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28242461"/>
    <w:multiLevelType w:val="multilevel"/>
    <w:tmpl w:val="9B54720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8D4FB9"/>
    <w:multiLevelType w:val="hybridMultilevel"/>
    <w:tmpl w:val="70980422"/>
    <w:lvl w:ilvl="0" w:tplc="E9F025E2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9C5E6430">
      <w:start w:val="1"/>
      <w:numFmt w:val="lowerLetter"/>
      <w:lvlText w:val="%2."/>
      <w:lvlJc w:val="left"/>
      <w:pPr>
        <w:ind w:left="1440" w:hanging="360"/>
      </w:pPr>
    </w:lvl>
    <w:lvl w:ilvl="2" w:tplc="EA382954">
      <w:start w:val="1"/>
      <w:numFmt w:val="lowerRoman"/>
      <w:lvlText w:val="%3."/>
      <w:lvlJc w:val="right"/>
      <w:pPr>
        <w:ind w:left="2160" w:hanging="180"/>
      </w:pPr>
    </w:lvl>
    <w:lvl w:ilvl="3" w:tplc="CE1EFC02">
      <w:start w:val="1"/>
      <w:numFmt w:val="decimal"/>
      <w:lvlText w:val="%4."/>
      <w:lvlJc w:val="left"/>
      <w:pPr>
        <w:ind w:left="2880" w:hanging="360"/>
      </w:pPr>
    </w:lvl>
    <w:lvl w:ilvl="4" w:tplc="664287E0">
      <w:start w:val="1"/>
      <w:numFmt w:val="lowerLetter"/>
      <w:lvlText w:val="%5."/>
      <w:lvlJc w:val="left"/>
      <w:pPr>
        <w:ind w:left="3600" w:hanging="360"/>
      </w:pPr>
    </w:lvl>
    <w:lvl w:ilvl="5" w:tplc="26723204">
      <w:start w:val="1"/>
      <w:numFmt w:val="lowerRoman"/>
      <w:lvlText w:val="%6."/>
      <w:lvlJc w:val="right"/>
      <w:pPr>
        <w:ind w:left="4320" w:hanging="180"/>
      </w:pPr>
    </w:lvl>
    <w:lvl w:ilvl="6" w:tplc="1B3C3386">
      <w:start w:val="1"/>
      <w:numFmt w:val="decimal"/>
      <w:lvlText w:val="%7."/>
      <w:lvlJc w:val="left"/>
      <w:pPr>
        <w:ind w:left="5040" w:hanging="360"/>
      </w:pPr>
    </w:lvl>
    <w:lvl w:ilvl="7" w:tplc="1526C2A2">
      <w:start w:val="1"/>
      <w:numFmt w:val="lowerLetter"/>
      <w:lvlText w:val="%8."/>
      <w:lvlJc w:val="left"/>
      <w:pPr>
        <w:ind w:left="5760" w:hanging="360"/>
      </w:pPr>
    </w:lvl>
    <w:lvl w:ilvl="8" w:tplc="3E6C1B5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17125"/>
    <w:multiLevelType w:val="hybridMultilevel"/>
    <w:tmpl w:val="D73E2608"/>
    <w:lvl w:ilvl="0" w:tplc="4DE24F9A">
      <w:start w:val="1"/>
      <w:numFmt w:val="decimal"/>
      <w:lvlText w:val="%1."/>
      <w:lvlJc w:val="left"/>
      <w:pPr>
        <w:ind w:left="720" w:hanging="360"/>
      </w:pPr>
    </w:lvl>
    <w:lvl w:ilvl="1" w:tplc="1C1CABA8">
      <w:start w:val="1"/>
      <w:numFmt w:val="lowerLetter"/>
      <w:lvlText w:val="%2."/>
      <w:lvlJc w:val="left"/>
      <w:pPr>
        <w:ind w:left="1440" w:hanging="360"/>
      </w:pPr>
    </w:lvl>
    <w:lvl w:ilvl="2" w:tplc="E4461774">
      <w:start w:val="1"/>
      <w:numFmt w:val="lowerRoman"/>
      <w:lvlText w:val="%3."/>
      <w:lvlJc w:val="right"/>
      <w:pPr>
        <w:ind w:left="2160" w:hanging="180"/>
      </w:pPr>
    </w:lvl>
    <w:lvl w:ilvl="3" w:tplc="39FAA402">
      <w:start w:val="1"/>
      <w:numFmt w:val="decimal"/>
      <w:lvlText w:val="%4."/>
      <w:lvlJc w:val="left"/>
      <w:pPr>
        <w:ind w:left="2880" w:hanging="360"/>
      </w:pPr>
    </w:lvl>
    <w:lvl w:ilvl="4" w:tplc="60D4F82C">
      <w:start w:val="1"/>
      <w:numFmt w:val="lowerLetter"/>
      <w:lvlText w:val="%5."/>
      <w:lvlJc w:val="left"/>
      <w:pPr>
        <w:ind w:left="3600" w:hanging="360"/>
      </w:pPr>
    </w:lvl>
    <w:lvl w:ilvl="5" w:tplc="390E5C02">
      <w:start w:val="1"/>
      <w:numFmt w:val="lowerRoman"/>
      <w:lvlText w:val="%6."/>
      <w:lvlJc w:val="right"/>
      <w:pPr>
        <w:ind w:left="4320" w:hanging="180"/>
      </w:pPr>
    </w:lvl>
    <w:lvl w:ilvl="6" w:tplc="40B4B148">
      <w:start w:val="1"/>
      <w:numFmt w:val="decimal"/>
      <w:lvlText w:val="%7."/>
      <w:lvlJc w:val="left"/>
      <w:pPr>
        <w:ind w:left="5040" w:hanging="360"/>
      </w:pPr>
    </w:lvl>
    <w:lvl w:ilvl="7" w:tplc="B30C79F4">
      <w:start w:val="1"/>
      <w:numFmt w:val="lowerLetter"/>
      <w:lvlText w:val="%8."/>
      <w:lvlJc w:val="left"/>
      <w:pPr>
        <w:ind w:left="5760" w:hanging="360"/>
      </w:pPr>
    </w:lvl>
    <w:lvl w:ilvl="8" w:tplc="2C122FC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8467E"/>
    <w:multiLevelType w:val="hybridMultilevel"/>
    <w:tmpl w:val="2938C546"/>
    <w:lvl w:ilvl="0" w:tplc="8D08F1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CF18468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20B618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 w:tplc="3C16720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7A0764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7E3C6710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 w:tplc="6FAC79A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68180116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E6B6834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AF807D8"/>
    <w:multiLevelType w:val="multilevel"/>
    <w:tmpl w:val="E26ABAA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3B9E5AAD"/>
    <w:multiLevelType w:val="hybridMultilevel"/>
    <w:tmpl w:val="E688B5CE"/>
    <w:lvl w:ilvl="0" w:tplc="414EB8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B852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7EF4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C6ED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3EB5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9C50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6A77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2C2F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A04E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8A2D27"/>
    <w:multiLevelType w:val="hybridMultilevel"/>
    <w:tmpl w:val="F89C0E10"/>
    <w:lvl w:ilvl="0" w:tplc="DF52C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EA0DF88">
      <w:start w:val="1"/>
      <w:numFmt w:val="lowerLetter"/>
      <w:lvlText w:val="%2."/>
      <w:lvlJc w:val="left"/>
      <w:pPr>
        <w:ind w:left="1789" w:hanging="360"/>
      </w:pPr>
    </w:lvl>
    <w:lvl w:ilvl="2" w:tplc="E2CC6A54">
      <w:start w:val="1"/>
      <w:numFmt w:val="lowerRoman"/>
      <w:lvlText w:val="%3."/>
      <w:lvlJc w:val="right"/>
      <w:pPr>
        <w:ind w:left="2509" w:hanging="180"/>
      </w:pPr>
    </w:lvl>
    <w:lvl w:ilvl="3" w:tplc="A8183D26">
      <w:start w:val="1"/>
      <w:numFmt w:val="decimal"/>
      <w:lvlText w:val="%4."/>
      <w:lvlJc w:val="left"/>
      <w:pPr>
        <w:ind w:left="3229" w:hanging="360"/>
      </w:pPr>
    </w:lvl>
    <w:lvl w:ilvl="4" w:tplc="4968A794">
      <w:start w:val="1"/>
      <w:numFmt w:val="lowerLetter"/>
      <w:lvlText w:val="%5."/>
      <w:lvlJc w:val="left"/>
      <w:pPr>
        <w:ind w:left="3949" w:hanging="360"/>
      </w:pPr>
    </w:lvl>
    <w:lvl w:ilvl="5" w:tplc="6FDE025C">
      <w:start w:val="1"/>
      <w:numFmt w:val="lowerRoman"/>
      <w:lvlText w:val="%6."/>
      <w:lvlJc w:val="right"/>
      <w:pPr>
        <w:ind w:left="4669" w:hanging="180"/>
      </w:pPr>
    </w:lvl>
    <w:lvl w:ilvl="6" w:tplc="CA8299D4">
      <w:start w:val="1"/>
      <w:numFmt w:val="decimal"/>
      <w:lvlText w:val="%7."/>
      <w:lvlJc w:val="left"/>
      <w:pPr>
        <w:ind w:left="5389" w:hanging="360"/>
      </w:pPr>
    </w:lvl>
    <w:lvl w:ilvl="7" w:tplc="CB704130">
      <w:start w:val="1"/>
      <w:numFmt w:val="lowerLetter"/>
      <w:lvlText w:val="%8."/>
      <w:lvlJc w:val="left"/>
      <w:pPr>
        <w:ind w:left="6109" w:hanging="360"/>
      </w:pPr>
    </w:lvl>
    <w:lvl w:ilvl="8" w:tplc="1B840C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F474668"/>
    <w:multiLevelType w:val="hybridMultilevel"/>
    <w:tmpl w:val="A55ADA94"/>
    <w:lvl w:ilvl="0" w:tplc="FD180D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A8A1F5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13AA6C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49AEEE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F2A1E0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278DB4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E6C1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B6E1AB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368EC0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D275E5"/>
    <w:multiLevelType w:val="hybridMultilevel"/>
    <w:tmpl w:val="2EB2B0D8"/>
    <w:lvl w:ilvl="0" w:tplc="CCE27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6CA9E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DA7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BEF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6DC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0E8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8C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9637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341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61E6C"/>
    <w:multiLevelType w:val="hybridMultilevel"/>
    <w:tmpl w:val="A82E9474"/>
    <w:lvl w:ilvl="0" w:tplc="CC1C0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81F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A81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41F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63A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269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2F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BC6E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9C2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F69F8"/>
    <w:multiLevelType w:val="multilevel"/>
    <w:tmpl w:val="89BEB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E596430"/>
    <w:multiLevelType w:val="hybridMultilevel"/>
    <w:tmpl w:val="9948093E"/>
    <w:lvl w:ilvl="0" w:tplc="F202E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1CDA62">
      <w:start w:val="1"/>
      <w:numFmt w:val="lowerLetter"/>
      <w:lvlText w:val="%2."/>
      <w:lvlJc w:val="left"/>
      <w:pPr>
        <w:ind w:left="1440" w:hanging="360"/>
      </w:pPr>
    </w:lvl>
    <w:lvl w:ilvl="2" w:tplc="723C0074">
      <w:start w:val="1"/>
      <w:numFmt w:val="lowerRoman"/>
      <w:lvlText w:val="%3."/>
      <w:lvlJc w:val="right"/>
      <w:pPr>
        <w:ind w:left="2160" w:hanging="180"/>
      </w:pPr>
    </w:lvl>
    <w:lvl w:ilvl="3" w:tplc="CCFEAEB8">
      <w:start w:val="1"/>
      <w:numFmt w:val="decimal"/>
      <w:lvlText w:val="%4."/>
      <w:lvlJc w:val="left"/>
      <w:pPr>
        <w:ind w:left="2880" w:hanging="360"/>
      </w:pPr>
    </w:lvl>
    <w:lvl w:ilvl="4" w:tplc="79B0E984">
      <w:start w:val="1"/>
      <w:numFmt w:val="lowerLetter"/>
      <w:lvlText w:val="%5."/>
      <w:lvlJc w:val="left"/>
      <w:pPr>
        <w:ind w:left="3600" w:hanging="360"/>
      </w:pPr>
    </w:lvl>
    <w:lvl w:ilvl="5" w:tplc="29504898">
      <w:start w:val="1"/>
      <w:numFmt w:val="lowerRoman"/>
      <w:lvlText w:val="%6."/>
      <w:lvlJc w:val="right"/>
      <w:pPr>
        <w:ind w:left="4320" w:hanging="180"/>
      </w:pPr>
    </w:lvl>
    <w:lvl w:ilvl="6" w:tplc="458097A8">
      <w:start w:val="1"/>
      <w:numFmt w:val="decimal"/>
      <w:lvlText w:val="%7."/>
      <w:lvlJc w:val="left"/>
      <w:pPr>
        <w:ind w:left="5040" w:hanging="360"/>
      </w:pPr>
    </w:lvl>
    <w:lvl w:ilvl="7" w:tplc="924A98A8">
      <w:start w:val="1"/>
      <w:numFmt w:val="lowerLetter"/>
      <w:lvlText w:val="%8."/>
      <w:lvlJc w:val="left"/>
      <w:pPr>
        <w:ind w:left="5760" w:hanging="360"/>
      </w:pPr>
    </w:lvl>
    <w:lvl w:ilvl="8" w:tplc="EEAA9A3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D39EB"/>
    <w:multiLevelType w:val="hybridMultilevel"/>
    <w:tmpl w:val="5DEA395E"/>
    <w:lvl w:ilvl="0" w:tplc="4ED00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8A4BA4">
      <w:start w:val="1"/>
      <w:numFmt w:val="lowerLetter"/>
      <w:lvlText w:val="%2."/>
      <w:lvlJc w:val="left"/>
      <w:pPr>
        <w:ind w:left="1440" w:hanging="360"/>
      </w:pPr>
    </w:lvl>
    <w:lvl w:ilvl="2" w:tplc="4670BF8E">
      <w:start w:val="1"/>
      <w:numFmt w:val="lowerRoman"/>
      <w:lvlText w:val="%3."/>
      <w:lvlJc w:val="right"/>
      <w:pPr>
        <w:ind w:left="2160" w:hanging="180"/>
      </w:pPr>
    </w:lvl>
    <w:lvl w:ilvl="3" w:tplc="379A8EF0">
      <w:start w:val="1"/>
      <w:numFmt w:val="decimal"/>
      <w:lvlText w:val="%4."/>
      <w:lvlJc w:val="left"/>
      <w:pPr>
        <w:ind w:left="2880" w:hanging="360"/>
      </w:pPr>
    </w:lvl>
    <w:lvl w:ilvl="4" w:tplc="2CFAF74A">
      <w:start w:val="1"/>
      <w:numFmt w:val="lowerLetter"/>
      <w:lvlText w:val="%5."/>
      <w:lvlJc w:val="left"/>
      <w:pPr>
        <w:ind w:left="3600" w:hanging="360"/>
      </w:pPr>
    </w:lvl>
    <w:lvl w:ilvl="5" w:tplc="78024B72">
      <w:start w:val="1"/>
      <w:numFmt w:val="lowerRoman"/>
      <w:lvlText w:val="%6."/>
      <w:lvlJc w:val="right"/>
      <w:pPr>
        <w:ind w:left="4320" w:hanging="180"/>
      </w:pPr>
    </w:lvl>
    <w:lvl w:ilvl="6" w:tplc="DEBC6FEA">
      <w:start w:val="1"/>
      <w:numFmt w:val="decimal"/>
      <w:lvlText w:val="%7."/>
      <w:lvlJc w:val="left"/>
      <w:pPr>
        <w:ind w:left="5040" w:hanging="360"/>
      </w:pPr>
    </w:lvl>
    <w:lvl w:ilvl="7" w:tplc="F49A58A4">
      <w:start w:val="1"/>
      <w:numFmt w:val="lowerLetter"/>
      <w:lvlText w:val="%8."/>
      <w:lvlJc w:val="left"/>
      <w:pPr>
        <w:ind w:left="5760" w:hanging="360"/>
      </w:pPr>
    </w:lvl>
    <w:lvl w:ilvl="8" w:tplc="FC12D04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D7191"/>
    <w:multiLevelType w:val="hybridMultilevel"/>
    <w:tmpl w:val="4DFE734C"/>
    <w:lvl w:ilvl="0" w:tplc="AB80E0D8">
      <w:start w:val="1"/>
      <w:numFmt w:val="decimal"/>
      <w:lvlText w:val="%1."/>
      <w:lvlJc w:val="left"/>
      <w:pPr>
        <w:ind w:left="720" w:hanging="360"/>
      </w:pPr>
    </w:lvl>
    <w:lvl w:ilvl="1" w:tplc="62D0656E">
      <w:start w:val="1"/>
      <w:numFmt w:val="lowerLetter"/>
      <w:lvlText w:val="%2."/>
      <w:lvlJc w:val="left"/>
      <w:pPr>
        <w:ind w:left="1440" w:hanging="360"/>
      </w:pPr>
    </w:lvl>
    <w:lvl w:ilvl="2" w:tplc="C9CC2F30">
      <w:start w:val="1"/>
      <w:numFmt w:val="lowerRoman"/>
      <w:lvlText w:val="%3."/>
      <w:lvlJc w:val="right"/>
      <w:pPr>
        <w:ind w:left="2160" w:hanging="180"/>
      </w:pPr>
    </w:lvl>
    <w:lvl w:ilvl="3" w:tplc="AFE2F080">
      <w:start w:val="1"/>
      <w:numFmt w:val="decimal"/>
      <w:lvlText w:val="%4."/>
      <w:lvlJc w:val="left"/>
      <w:pPr>
        <w:ind w:left="2880" w:hanging="360"/>
      </w:pPr>
    </w:lvl>
    <w:lvl w:ilvl="4" w:tplc="1A50BD78">
      <w:start w:val="1"/>
      <w:numFmt w:val="lowerLetter"/>
      <w:lvlText w:val="%5."/>
      <w:lvlJc w:val="left"/>
      <w:pPr>
        <w:ind w:left="3600" w:hanging="360"/>
      </w:pPr>
    </w:lvl>
    <w:lvl w:ilvl="5" w:tplc="3D08AB44">
      <w:start w:val="1"/>
      <w:numFmt w:val="lowerRoman"/>
      <w:lvlText w:val="%6."/>
      <w:lvlJc w:val="right"/>
      <w:pPr>
        <w:ind w:left="4320" w:hanging="180"/>
      </w:pPr>
    </w:lvl>
    <w:lvl w:ilvl="6" w:tplc="D7A08EB0">
      <w:start w:val="1"/>
      <w:numFmt w:val="decimal"/>
      <w:lvlText w:val="%7."/>
      <w:lvlJc w:val="left"/>
      <w:pPr>
        <w:ind w:left="5040" w:hanging="360"/>
      </w:pPr>
    </w:lvl>
    <w:lvl w:ilvl="7" w:tplc="5BB46A52">
      <w:start w:val="1"/>
      <w:numFmt w:val="lowerLetter"/>
      <w:lvlText w:val="%8."/>
      <w:lvlJc w:val="left"/>
      <w:pPr>
        <w:ind w:left="5760" w:hanging="360"/>
      </w:pPr>
    </w:lvl>
    <w:lvl w:ilvl="8" w:tplc="41860C0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575FD"/>
    <w:multiLevelType w:val="multilevel"/>
    <w:tmpl w:val="5C0E0E2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66396DC3"/>
    <w:multiLevelType w:val="multilevel"/>
    <w:tmpl w:val="B44C4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7FA278A"/>
    <w:multiLevelType w:val="hybridMultilevel"/>
    <w:tmpl w:val="42B68BFA"/>
    <w:lvl w:ilvl="0" w:tplc="7F6CEEF0">
      <w:start w:val="1"/>
      <w:numFmt w:val="decimal"/>
      <w:lvlText w:val="%1."/>
      <w:lvlJc w:val="left"/>
      <w:pPr>
        <w:ind w:left="720" w:hanging="360"/>
      </w:pPr>
    </w:lvl>
    <w:lvl w:ilvl="1" w:tplc="EF5E9E34">
      <w:start w:val="1"/>
      <w:numFmt w:val="lowerLetter"/>
      <w:lvlText w:val="%2."/>
      <w:lvlJc w:val="left"/>
      <w:pPr>
        <w:ind w:left="1440" w:hanging="360"/>
      </w:pPr>
    </w:lvl>
    <w:lvl w:ilvl="2" w:tplc="AB3A8512">
      <w:start w:val="1"/>
      <w:numFmt w:val="lowerRoman"/>
      <w:lvlText w:val="%3."/>
      <w:lvlJc w:val="right"/>
      <w:pPr>
        <w:ind w:left="2160" w:hanging="180"/>
      </w:pPr>
    </w:lvl>
    <w:lvl w:ilvl="3" w:tplc="A6324B72">
      <w:start w:val="1"/>
      <w:numFmt w:val="decimal"/>
      <w:lvlText w:val="%4."/>
      <w:lvlJc w:val="left"/>
      <w:pPr>
        <w:ind w:left="2880" w:hanging="360"/>
      </w:pPr>
    </w:lvl>
    <w:lvl w:ilvl="4" w:tplc="B1C43EE0">
      <w:start w:val="1"/>
      <w:numFmt w:val="lowerLetter"/>
      <w:lvlText w:val="%5."/>
      <w:lvlJc w:val="left"/>
      <w:pPr>
        <w:ind w:left="3600" w:hanging="360"/>
      </w:pPr>
    </w:lvl>
    <w:lvl w:ilvl="5" w:tplc="A4281300">
      <w:start w:val="1"/>
      <w:numFmt w:val="lowerRoman"/>
      <w:lvlText w:val="%6."/>
      <w:lvlJc w:val="right"/>
      <w:pPr>
        <w:ind w:left="4320" w:hanging="180"/>
      </w:pPr>
    </w:lvl>
    <w:lvl w:ilvl="6" w:tplc="585070B2">
      <w:start w:val="1"/>
      <w:numFmt w:val="decimal"/>
      <w:lvlText w:val="%7."/>
      <w:lvlJc w:val="left"/>
      <w:pPr>
        <w:ind w:left="5040" w:hanging="360"/>
      </w:pPr>
    </w:lvl>
    <w:lvl w:ilvl="7" w:tplc="F1223BDC">
      <w:start w:val="1"/>
      <w:numFmt w:val="lowerLetter"/>
      <w:lvlText w:val="%8."/>
      <w:lvlJc w:val="left"/>
      <w:pPr>
        <w:ind w:left="5760" w:hanging="360"/>
      </w:pPr>
    </w:lvl>
    <w:lvl w:ilvl="8" w:tplc="BB74D59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B4DF3"/>
    <w:multiLevelType w:val="hybridMultilevel"/>
    <w:tmpl w:val="32AA35B6"/>
    <w:lvl w:ilvl="0" w:tplc="093ED8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E422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003F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908B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32A3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5AE2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527B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24DF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3AA7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30697A"/>
    <w:multiLevelType w:val="hybridMultilevel"/>
    <w:tmpl w:val="7276A2FC"/>
    <w:lvl w:ilvl="0" w:tplc="1E54C2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7F0A8E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DDC204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0E2DE0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5F6C30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18EB48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150F4A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2021D7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6EC1DF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BB37FDB"/>
    <w:multiLevelType w:val="hybridMultilevel"/>
    <w:tmpl w:val="A3F21D82"/>
    <w:lvl w:ilvl="0" w:tplc="72F25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7C29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48B6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FE50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8E41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5C2A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1023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4F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B2D8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297B18"/>
    <w:multiLevelType w:val="multilevel"/>
    <w:tmpl w:val="0D92F2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60" w:hanging="2160"/>
      </w:pPr>
      <w:rPr>
        <w:rFonts w:hint="default"/>
      </w:rPr>
    </w:lvl>
  </w:abstractNum>
  <w:abstractNum w:abstractNumId="28" w15:restartNumberingAfterBreak="0">
    <w:nsid w:val="798A7597"/>
    <w:multiLevelType w:val="hybridMultilevel"/>
    <w:tmpl w:val="CB42605A"/>
    <w:lvl w:ilvl="0" w:tplc="E4CAC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EC81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EEDE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6E7B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F8A3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82DD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FA7D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0859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EE6D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D27AB7"/>
    <w:multiLevelType w:val="hybridMultilevel"/>
    <w:tmpl w:val="05C22808"/>
    <w:lvl w:ilvl="0" w:tplc="4782A8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A0F0F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E20078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1BCD1C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B20C62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B7CEDA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A6A09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164E8E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B7E29C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433F5A"/>
    <w:multiLevelType w:val="hybridMultilevel"/>
    <w:tmpl w:val="286617D6"/>
    <w:lvl w:ilvl="0" w:tplc="AE825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152C9A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32E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4F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A425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864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A1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6C9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E26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94897"/>
    <w:multiLevelType w:val="hybridMultilevel"/>
    <w:tmpl w:val="39585532"/>
    <w:lvl w:ilvl="0" w:tplc="B3487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A60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E20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FEDD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529F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46C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4D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6EF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74D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2"/>
  </w:num>
  <w:num w:numId="4">
    <w:abstractNumId w:val="28"/>
  </w:num>
  <w:num w:numId="5">
    <w:abstractNumId w:val="26"/>
  </w:num>
  <w:num w:numId="6">
    <w:abstractNumId w:val="0"/>
  </w:num>
  <w:num w:numId="7">
    <w:abstractNumId w:val="24"/>
  </w:num>
  <w:num w:numId="8">
    <w:abstractNumId w:val="12"/>
  </w:num>
  <w:num w:numId="9">
    <w:abstractNumId w:val="27"/>
  </w:num>
  <w:num w:numId="10">
    <w:abstractNumId w:val="14"/>
  </w:num>
  <w:num w:numId="11">
    <w:abstractNumId w:val="29"/>
  </w:num>
  <w:num w:numId="12">
    <w:abstractNumId w:val="9"/>
  </w:num>
  <w:num w:numId="13">
    <w:abstractNumId w:val="31"/>
  </w:num>
  <w:num w:numId="14">
    <w:abstractNumId w:val="4"/>
  </w:num>
  <w:num w:numId="15">
    <w:abstractNumId w:val="15"/>
  </w:num>
  <w:num w:numId="16">
    <w:abstractNumId w:val="7"/>
  </w:num>
  <w:num w:numId="17">
    <w:abstractNumId w:val="5"/>
  </w:num>
  <w:num w:numId="18">
    <w:abstractNumId w:val="6"/>
  </w:num>
  <w:num w:numId="19">
    <w:abstractNumId w:val="21"/>
  </w:num>
  <w:num w:numId="20">
    <w:abstractNumId w:val="1"/>
  </w:num>
  <w:num w:numId="21">
    <w:abstractNumId w:val="30"/>
  </w:num>
  <w:num w:numId="22">
    <w:abstractNumId w:val="3"/>
  </w:num>
  <w:num w:numId="23">
    <w:abstractNumId w:val="16"/>
  </w:num>
  <w:num w:numId="24">
    <w:abstractNumId w:val="8"/>
  </w:num>
  <w:num w:numId="25">
    <w:abstractNumId w:val="13"/>
  </w:num>
  <w:num w:numId="26">
    <w:abstractNumId w:val="18"/>
  </w:num>
  <w:num w:numId="27">
    <w:abstractNumId w:val="19"/>
  </w:num>
  <w:num w:numId="28">
    <w:abstractNumId w:val="10"/>
  </w:num>
  <w:num w:numId="29">
    <w:abstractNumId w:val="11"/>
  </w:num>
  <w:num w:numId="30">
    <w:abstractNumId w:val="23"/>
  </w:num>
  <w:num w:numId="31">
    <w:abstractNumId w:val="25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881"/>
    <w:rsid w:val="001D2FC7"/>
    <w:rsid w:val="00416C69"/>
    <w:rsid w:val="004E1A4F"/>
    <w:rsid w:val="006939DF"/>
    <w:rsid w:val="00760BAD"/>
    <w:rsid w:val="007A71AE"/>
    <w:rsid w:val="007E07C3"/>
    <w:rsid w:val="0086596C"/>
    <w:rsid w:val="008D2910"/>
    <w:rsid w:val="00926E71"/>
    <w:rsid w:val="00A10ACC"/>
    <w:rsid w:val="00B55E9B"/>
    <w:rsid w:val="00C12881"/>
    <w:rsid w:val="00C51CF9"/>
    <w:rsid w:val="00D04694"/>
    <w:rsid w:val="00E30059"/>
    <w:rsid w:val="00F2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A2FF"/>
  <w15:docId w15:val="{E0519E6F-DDFB-43F2-A85F-B4A52FBC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694"/>
  </w:style>
  <w:style w:type="paragraph" w:styleId="1">
    <w:name w:val="heading 1"/>
    <w:basedOn w:val="a"/>
    <w:next w:val="a"/>
    <w:link w:val="10"/>
    <w:uiPriority w:val="9"/>
    <w:qFormat/>
    <w:rsid w:val="00D0469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rsid w:val="00D046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0469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0469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0469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0469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0469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0469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0469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69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0469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0469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0469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0469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0469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0469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0469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0469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D04694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D0469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D04694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0469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0469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04694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D0469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D04694"/>
    <w:rPr>
      <w:i/>
    </w:rPr>
  </w:style>
  <w:style w:type="paragraph" w:styleId="a9">
    <w:name w:val="header"/>
    <w:basedOn w:val="a"/>
    <w:link w:val="aa"/>
    <w:uiPriority w:val="99"/>
    <w:unhideWhenUsed/>
    <w:rsid w:val="00D0469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04694"/>
  </w:style>
  <w:style w:type="paragraph" w:styleId="ab">
    <w:name w:val="footer"/>
    <w:basedOn w:val="a"/>
    <w:link w:val="ac"/>
    <w:uiPriority w:val="99"/>
    <w:unhideWhenUsed/>
    <w:rsid w:val="00D0469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D04694"/>
  </w:style>
  <w:style w:type="paragraph" w:styleId="ad">
    <w:name w:val="caption"/>
    <w:basedOn w:val="a"/>
    <w:next w:val="a"/>
    <w:uiPriority w:val="35"/>
    <w:semiHidden/>
    <w:unhideWhenUsed/>
    <w:qFormat/>
    <w:rsid w:val="00D04694"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D04694"/>
  </w:style>
  <w:style w:type="table" w:customStyle="1" w:styleId="TableGridLight">
    <w:name w:val="Table Grid Light"/>
    <w:basedOn w:val="a1"/>
    <w:uiPriority w:val="59"/>
    <w:rsid w:val="00D0469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D0469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0469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046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046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046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046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046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046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046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046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046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046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046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046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046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0469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0469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rsid w:val="00D04694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D04694"/>
    <w:rPr>
      <w:sz w:val="18"/>
    </w:rPr>
  </w:style>
  <w:style w:type="character" w:styleId="af0">
    <w:name w:val="footnote reference"/>
    <w:basedOn w:val="a0"/>
    <w:uiPriority w:val="99"/>
    <w:unhideWhenUsed/>
    <w:rsid w:val="00D0469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D04694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D04694"/>
    <w:rPr>
      <w:sz w:val="20"/>
    </w:rPr>
  </w:style>
  <w:style w:type="character" w:styleId="af3">
    <w:name w:val="endnote reference"/>
    <w:basedOn w:val="a0"/>
    <w:uiPriority w:val="99"/>
    <w:semiHidden/>
    <w:unhideWhenUsed/>
    <w:rsid w:val="00D0469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04694"/>
    <w:pPr>
      <w:spacing w:after="57"/>
    </w:pPr>
  </w:style>
  <w:style w:type="paragraph" w:styleId="23">
    <w:name w:val="toc 2"/>
    <w:basedOn w:val="a"/>
    <w:next w:val="a"/>
    <w:uiPriority w:val="39"/>
    <w:unhideWhenUsed/>
    <w:rsid w:val="00D0469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0469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0469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0469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0469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0469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0469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04694"/>
    <w:pPr>
      <w:spacing w:after="57"/>
      <w:ind w:left="2268"/>
    </w:pPr>
  </w:style>
  <w:style w:type="paragraph" w:styleId="af4">
    <w:name w:val="TOC Heading"/>
    <w:uiPriority w:val="39"/>
    <w:unhideWhenUsed/>
    <w:rsid w:val="00D04694"/>
  </w:style>
  <w:style w:type="paragraph" w:styleId="af5">
    <w:name w:val="table of figures"/>
    <w:basedOn w:val="a"/>
    <w:next w:val="a"/>
    <w:uiPriority w:val="99"/>
    <w:unhideWhenUsed/>
    <w:rsid w:val="00D04694"/>
    <w:pPr>
      <w:spacing w:after="0"/>
    </w:pPr>
  </w:style>
  <w:style w:type="paragraph" w:styleId="af6">
    <w:name w:val="List Paragraph"/>
    <w:basedOn w:val="a"/>
    <w:uiPriority w:val="34"/>
    <w:qFormat/>
    <w:rsid w:val="00D04694"/>
    <w:pPr>
      <w:ind w:left="720"/>
      <w:contextualSpacing/>
    </w:pPr>
  </w:style>
  <w:style w:type="paragraph" w:customStyle="1" w:styleId="paragraph">
    <w:name w:val="paragraph"/>
    <w:basedOn w:val="a"/>
    <w:rsid w:val="00D0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04694"/>
  </w:style>
  <w:style w:type="character" w:customStyle="1" w:styleId="eop">
    <w:name w:val="eop"/>
    <w:basedOn w:val="a0"/>
    <w:rsid w:val="00D04694"/>
  </w:style>
  <w:style w:type="paragraph" w:styleId="af7">
    <w:name w:val="No Spacing"/>
    <w:uiPriority w:val="1"/>
    <w:qFormat/>
    <w:rsid w:val="00D04694"/>
    <w:pPr>
      <w:spacing w:after="0" w:line="240" w:lineRule="auto"/>
    </w:pPr>
  </w:style>
  <w:style w:type="character" w:customStyle="1" w:styleId="fontstyle01">
    <w:name w:val="fontstyle01"/>
    <w:basedOn w:val="a0"/>
    <w:rsid w:val="00D0469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04694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character" w:styleId="af8">
    <w:name w:val="Hyperlink"/>
    <w:basedOn w:val="a0"/>
    <w:uiPriority w:val="99"/>
    <w:unhideWhenUsed/>
    <w:rsid w:val="00D04694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04694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D04694"/>
    <w:pPr>
      <w:widowControl w:val="0"/>
      <w:spacing w:before="100" w:after="100" w:line="23" w:lineRule="atLeast"/>
      <w:ind w:firstLine="709"/>
      <w:jc w:val="both"/>
    </w:pPr>
    <w:rPr>
      <w:rFonts w:ascii="Calibri" w:eastAsia="Lucida Sans Unicode" w:hAnsi="Calibri" w:cs="font20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D046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9">
    <w:name w:val="Normal (Web)"/>
    <w:basedOn w:val="a"/>
    <w:uiPriority w:val="99"/>
    <w:unhideWhenUsed/>
    <w:rsid w:val="00D0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rsid w:val="00D04694"/>
    <w:rPr>
      <w:b/>
      <w:bCs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D04694"/>
    <w:rPr>
      <w:color w:val="605E5C"/>
      <w:shd w:val="clear" w:color="auto" w:fill="E1DFDD"/>
    </w:rPr>
  </w:style>
  <w:style w:type="table" w:styleId="afb">
    <w:name w:val="Table Grid"/>
    <w:basedOn w:val="a1"/>
    <w:uiPriority w:val="59"/>
    <w:rsid w:val="00D0469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3">
    <w:name w:val="p3"/>
    <w:basedOn w:val="a"/>
    <w:uiPriority w:val="99"/>
    <w:rsid w:val="00D0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D04694"/>
    <w:rPr>
      <w:rFonts w:ascii="Times New Roman" w:hAnsi="Times New Roman" w:cs="Times New Roman" w:hint="default"/>
    </w:rPr>
  </w:style>
  <w:style w:type="character" w:customStyle="1" w:styleId="extendedtext-short">
    <w:name w:val="extendedtext-short"/>
    <w:basedOn w:val="a0"/>
    <w:rsid w:val="00D04694"/>
  </w:style>
  <w:style w:type="paragraph" w:styleId="afc">
    <w:name w:val="Balloon Text"/>
    <w:basedOn w:val="a"/>
    <w:link w:val="afd"/>
    <w:uiPriority w:val="99"/>
    <w:semiHidden/>
    <w:unhideWhenUsed/>
    <w:rsid w:val="00D04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D04694"/>
    <w:rPr>
      <w:rFonts w:ascii="Tahoma" w:hAnsi="Tahoma" w:cs="Tahoma"/>
      <w:sz w:val="16"/>
      <w:szCs w:val="16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D04694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D04694"/>
    <w:rPr>
      <w:color w:val="800080" w:themeColor="followedHyperlink"/>
      <w:u w:val="single"/>
    </w:rPr>
  </w:style>
  <w:style w:type="character" w:customStyle="1" w:styleId="user-accountsubname">
    <w:name w:val="user-account__subname"/>
    <w:basedOn w:val="a0"/>
    <w:rsid w:val="00E30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.isuct.ru/keramika2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keramik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keramik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f.isuct.ru/keramika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1CDF1-D4E8-4861-8104-985FC03C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Филатова Н.В.</cp:lastModifiedBy>
  <cp:revision>20</cp:revision>
  <dcterms:created xsi:type="dcterms:W3CDTF">2021-10-08T11:19:00Z</dcterms:created>
  <dcterms:modified xsi:type="dcterms:W3CDTF">2025-10-07T09:51:00Z</dcterms:modified>
</cp:coreProperties>
</file>