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871F3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 КОНФЕРЕНЦИИ</w:t>
      </w:r>
    </w:p>
    <w:p w14:paraId="2AA8A085" w14:textId="77777777" w:rsidR="00531829" w:rsidRDefault="0053182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8BF9DEC" w14:textId="77777777" w:rsidR="0093754B" w:rsidRPr="0093754B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93754B">
        <w:rPr>
          <w:rFonts w:ascii="Times New Roman" w:eastAsia="Times New Roman" w:hAnsi="Times New Roman" w:cs="Times New Roman"/>
          <w:lang w:eastAsia="ru-RU"/>
        </w:rPr>
        <w:t>Ивановский государственный химико-технологический университет открывает свои двери для профессионалов образования!</w:t>
      </w:r>
    </w:p>
    <w:p w14:paraId="3A1A1BA2" w14:textId="77777777" w:rsidR="0093754B" w:rsidRPr="0093754B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93754B">
        <w:rPr>
          <w:rFonts w:ascii="Times New Roman" w:eastAsia="Times New Roman" w:hAnsi="Times New Roman" w:cs="Times New Roman"/>
          <w:lang w:eastAsia="ru-RU"/>
        </w:rPr>
        <w:t>Приглашаем вас поделиться ценными идеями, уникальными взглядами и глубокими размышлениями о вызовах в обучении и воспитании детей и молодежи. Расскажите о своих эффективных методиках, инновационных технологиях, проверенных приемах, используемых средствах и впечатляющих результатах вашей работы.</w:t>
      </w:r>
    </w:p>
    <w:p w14:paraId="0B4F0E0B" w14:textId="77777777" w:rsidR="00531829" w:rsidRDefault="00531829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6A2F8D6" w14:textId="74C38194" w:rsidR="0093754B" w:rsidRPr="0093754B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93754B">
        <w:rPr>
          <w:rFonts w:ascii="Times New Roman" w:eastAsia="Times New Roman" w:hAnsi="Times New Roman" w:cs="Times New Roman"/>
          <w:b/>
          <w:bCs/>
          <w:lang w:eastAsia="ru-RU"/>
        </w:rPr>
        <w:t>Цель мероприятия:</w:t>
      </w:r>
      <w:r w:rsidRPr="005318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93754B">
        <w:rPr>
          <w:rFonts w:ascii="Times New Roman" w:eastAsia="Times New Roman" w:hAnsi="Times New Roman" w:cs="Times New Roman"/>
          <w:lang w:eastAsia="ru-RU"/>
        </w:rPr>
        <w:t xml:space="preserve">Обсуждение преемственности между школьными </w:t>
      </w:r>
      <w:r w:rsidRPr="00531829">
        <w:rPr>
          <w:rFonts w:ascii="Times New Roman" w:eastAsia="Times New Roman" w:hAnsi="Times New Roman" w:cs="Times New Roman"/>
          <w:lang w:eastAsia="ru-RU"/>
        </w:rPr>
        <w:t xml:space="preserve">и СПО </w:t>
      </w:r>
      <w:proofErr w:type="spellStart"/>
      <w:r w:rsidRPr="0093754B">
        <w:rPr>
          <w:rFonts w:ascii="Times New Roman" w:eastAsia="Times New Roman" w:hAnsi="Times New Roman" w:cs="Times New Roman"/>
          <w:lang w:eastAsia="ru-RU"/>
        </w:rPr>
        <w:t>ФГОСами</w:t>
      </w:r>
      <w:proofErr w:type="spellEnd"/>
      <w:r w:rsidRPr="0093754B">
        <w:rPr>
          <w:rFonts w:ascii="Times New Roman" w:eastAsia="Times New Roman" w:hAnsi="Times New Roman" w:cs="Times New Roman"/>
          <w:lang w:eastAsia="ru-RU"/>
        </w:rPr>
        <w:t xml:space="preserve"> и образовательными программами ВУЗов. Знакомство с Ивановским государственным химико-технологическим университетом.</w:t>
      </w:r>
    </w:p>
    <w:p w14:paraId="424C371C" w14:textId="77777777" w:rsidR="00531829" w:rsidRDefault="00531829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530DB33" w14:textId="72DA7876" w:rsidR="0093754B" w:rsidRPr="0093754B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93754B">
        <w:rPr>
          <w:rFonts w:ascii="Times New Roman" w:eastAsia="Times New Roman" w:hAnsi="Times New Roman" w:cs="Times New Roman"/>
          <w:b/>
          <w:bCs/>
          <w:lang w:eastAsia="ru-RU"/>
        </w:rPr>
        <w:t>Программа конференции:</w:t>
      </w:r>
      <w:r w:rsidRPr="005318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lang w:eastAsia="ru-RU"/>
        </w:rPr>
        <w:t>в</w:t>
      </w:r>
      <w:r w:rsidRPr="0093754B">
        <w:rPr>
          <w:rFonts w:ascii="Times New Roman" w:eastAsia="Times New Roman" w:hAnsi="Times New Roman" w:cs="Times New Roman"/>
          <w:lang w:eastAsia="ru-RU"/>
        </w:rPr>
        <w:t>ключает пленарные и секционные доклады, а также неформальные дискуссии. По желанию участников предусмотрены экскурсии и ознакомление с учебно-методическим обеспечением кафедр.</w:t>
      </w:r>
    </w:p>
    <w:p w14:paraId="540E4909" w14:textId="77777777" w:rsidR="00531829" w:rsidRDefault="00531829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7331FCF" w14:textId="00EB0AE9" w:rsidR="0093754B" w:rsidRPr="00531829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93754B">
        <w:rPr>
          <w:rFonts w:ascii="Times New Roman" w:eastAsia="Times New Roman" w:hAnsi="Times New Roman" w:cs="Times New Roman"/>
          <w:b/>
          <w:bCs/>
          <w:lang w:eastAsia="ru-RU"/>
        </w:rPr>
        <w:t>Участникам:</w:t>
      </w:r>
      <w:r w:rsidRPr="005318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lang w:eastAsia="ru-RU"/>
        </w:rPr>
        <w:t>в</w:t>
      </w:r>
      <w:r w:rsidRPr="0093754B">
        <w:rPr>
          <w:rFonts w:ascii="Times New Roman" w:eastAsia="Times New Roman" w:hAnsi="Times New Roman" w:cs="Times New Roman"/>
          <w:lang w:eastAsia="ru-RU"/>
        </w:rPr>
        <w:t>се участники получат сертификаты. Лучшие доклады будут отмечены дипломами ИГХТУ.</w:t>
      </w:r>
    </w:p>
    <w:p w14:paraId="2D2EBADD" w14:textId="77777777" w:rsidR="00531829" w:rsidRDefault="0053182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7325BA3" w14:textId="2222D414" w:rsidR="00F449F6" w:rsidRPr="00531829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31829">
        <w:rPr>
          <w:rFonts w:ascii="Times New Roman" w:eastAsia="Times New Roman" w:hAnsi="Times New Roman" w:cs="Times New Roman"/>
          <w:b/>
          <w:lang w:eastAsia="ru-RU"/>
        </w:rPr>
        <w:t>ФОРМА УЧАСТИЯ:</w:t>
      </w:r>
    </w:p>
    <w:p w14:paraId="34921A29" w14:textId="77777777" w:rsidR="00F449F6" w:rsidRPr="00531829" w:rsidRDefault="00000000">
      <w:pPr>
        <w:pStyle w:val="af4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531829">
        <w:rPr>
          <w:rFonts w:ascii="Times New Roman" w:eastAsia="Times New Roman" w:hAnsi="Times New Roman" w:cs="Times New Roman"/>
          <w:lang w:eastAsia="ru-RU"/>
        </w:rPr>
        <w:t>Очное участие с устным докладом;</w:t>
      </w:r>
    </w:p>
    <w:p w14:paraId="640271A1" w14:textId="77777777" w:rsidR="00F449F6" w:rsidRPr="00531829" w:rsidRDefault="00000000">
      <w:pPr>
        <w:pStyle w:val="af4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531829">
        <w:rPr>
          <w:rFonts w:ascii="Times New Roman" w:eastAsia="Times New Roman" w:hAnsi="Times New Roman" w:cs="Times New Roman"/>
          <w:lang w:eastAsia="ru-RU"/>
        </w:rPr>
        <w:t>Очное участие без доклада;</w:t>
      </w:r>
    </w:p>
    <w:p w14:paraId="4CCE2C6B" w14:textId="77777777" w:rsidR="00F449F6" w:rsidRPr="00531829" w:rsidRDefault="00000000">
      <w:pPr>
        <w:pStyle w:val="af4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531829">
        <w:rPr>
          <w:rFonts w:ascii="Times New Roman" w:eastAsia="Times New Roman" w:hAnsi="Times New Roman" w:cs="Times New Roman"/>
          <w:lang w:eastAsia="ru-RU"/>
        </w:rPr>
        <w:t>Заочное участие (публикация тезисов).</w:t>
      </w:r>
      <w:r w:rsidRPr="00531829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14:paraId="792ACC86" w14:textId="77777777" w:rsidR="00531829" w:rsidRDefault="0053182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4D411B5" w14:textId="09396029" w:rsidR="00F449F6" w:rsidRPr="00531829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31829">
        <w:rPr>
          <w:rFonts w:ascii="Times New Roman" w:eastAsia="Times New Roman" w:hAnsi="Times New Roman" w:cs="Times New Roman"/>
          <w:b/>
          <w:bCs/>
          <w:lang w:eastAsia="ru-RU"/>
        </w:rPr>
        <w:t>Организационный взнос не предусмотрен.</w:t>
      </w:r>
    </w:p>
    <w:p w14:paraId="7EFB85ED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ПРЕДВАРИТЕЛЬНАЯ ПРОГРАММА КОНФЕРЕНЦИИ</w:t>
      </w:r>
    </w:p>
    <w:p w14:paraId="124DCC76" w14:textId="77777777" w:rsidR="00F449F6" w:rsidRDefault="00F449F6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4503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1384"/>
        <w:gridCol w:w="3119"/>
      </w:tblGrid>
      <w:tr w:rsidR="00F449F6" w14:paraId="53E70011" w14:textId="77777777" w:rsidTr="0093754B">
        <w:trPr>
          <w:trHeight w:val="111"/>
        </w:trPr>
        <w:tc>
          <w:tcPr>
            <w:tcW w:w="1384" w:type="dxa"/>
          </w:tcPr>
          <w:p w14:paraId="4DA98BFB" w14:textId="77777777" w:rsidR="00F449F6" w:rsidRDefault="00000000">
            <w:pPr>
              <w:pStyle w:val="Default"/>
              <w:widowControl w:val="0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9.00-10.00</w:t>
            </w:r>
          </w:p>
        </w:tc>
        <w:tc>
          <w:tcPr>
            <w:tcW w:w="3119" w:type="dxa"/>
          </w:tcPr>
          <w:p w14:paraId="7C6BF01A" w14:textId="77777777" w:rsidR="00F449F6" w:rsidRDefault="00000000">
            <w:pPr>
              <w:pStyle w:val="Default"/>
              <w:widowControl w:val="0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Регистрация участников</w:t>
            </w:r>
          </w:p>
        </w:tc>
      </w:tr>
      <w:tr w:rsidR="00F449F6" w14:paraId="3FCCCB27" w14:textId="77777777" w:rsidTr="0093754B">
        <w:trPr>
          <w:trHeight w:val="247"/>
        </w:trPr>
        <w:tc>
          <w:tcPr>
            <w:tcW w:w="1384" w:type="dxa"/>
          </w:tcPr>
          <w:p w14:paraId="5FFA784C" w14:textId="28F0AC7C" w:rsidR="00F449F6" w:rsidRDefault="00000000">
            <w:pPr>
              <w:pStyle w:val="Default"/>
              <w:widowControl w:val="0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10.00-11.</w:t>
            </w:r>
            <w:r w:rsidR="0093754B">
              <w:rPr>
                <w:bCs/>
                <w:sz w:val="23"/>
                <w:szCs w:val="23"/>
              </w:rPr>
              <w:t>3</w:t>
            </w: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3119" w:type="dxa"/>
          </w:tcPr>
          <w:p w14:paraId="26E5D992" w14:textId="77777777" w:rsidR="00F449F6" w:rsidRDefault="00000000">
            <w:pPr>
              <w:pStyle w:val="Default"/>
              <w:widowControl w:val="0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Открытие конференции</w:t>
            </w:r>
          </w:p>
          <w:p w14:paraId="5AD88756" w14:textId="77777777" w:rsidR="00F449F6" w:rsidRDefault="00000000">
            <w:pPr>
              <w:pStyle w:val="Default"/>
              <w:widowControl w:val="0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Пленарное заседание</w:t>
            </w:r>
          </w:p>
        </w:tc>
      </w:tr>
      <w:tr w:rsidR="00F449F6" w14:paraId="1CE8B265" w14:textId="77777777" w:rsidTr="0093754B">
        <w:trPr>
          <w:trHeight w:val="247"/>
        </w:trPr>
        <w:tc>
          <w:tcPr>
            <w:tcW w:w="1384" w:type="dxa"/>
          </w:tcPr>
          <w:p w14:paraId="2FE6990C" w14:textId="2617611D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  <w:r w:rsidR="0093754B">
              <w:rPr>
                <w:bCs/>
                <w:sz w:val="23"/>
                <w:szCs w:val="23"/>
              </w:rPr>
              <w:t>1</w:t>
            </w:r>
            <w:r>
              <w:rPr>
                <w:bCs/>
                <w:sz w:val="23"/>
                <w:szCs w:val="23"/>
              </w:rPr>
              <w:t>.30-1</w:t>
            </w:r>
            <w:r w:rsidR="0093754B">
              <w:rPr>
                <w:bCs/>
                <w:sz w:val="23"/>
                <w:szCs w:val="23"/>
              </w:rPr>
              <w:t>2</w:t>
            </w:r>
            <w:r>
              <w:rPr>
                <w:bCs/>
                <w:sz w:val="23"/>
                <w:szCs w:val="23"/>
              </w:rPr>
              <w:t>.30</w:t>
            </w:r>
          </w:p>
        </w:tc>
        <w:tc>
          <w:tcPr>
            <w:tcW w:w="3119" w:type="dxa"/>
          </w:tcPr>
          <w:p w14:paraId="3C8A338E" w14:textId="77777777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 w:rsidR="00F449F6" w14:paraId="4ECA58B2" w14:textId="77777777" w:rsidTr="0093754B">
        <w:trPr>
          <w:trHeight w:val="247"/>
        </w:trPr>
        <w:tc>
          <w:tcPr>
            <w:tcW w:w="1384" w:type="dxa"/>
          </w:tcPr>
          <w:p w14:paraId="26107E12" w14:textId="05DB9D47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  <w:r w:rsidR="0093754B">
              <w:rPr>
                <w:bCs/>
                <w:sz w:val="23"/>
                <w:szCs w:val="23"/>
              </w:rPr>
              <w:t>2</w:t>
            </w:r>
            <w:r>
              <w:rPr>
                <w:bCs/>
                <w:sz w:val="23"/>
                <w:szCs w:val="23"/>
              </w:rPr>
              <w:t>.30-15.00</w:t>
            </w:r>
          </w:p>
        </w:tc>
        <w:tc>
          <w:tcPr>
            <w:tcW w:w="3119" w:type="dxa"/>
          </w:tcPr>
          <w:p w14:paraId="61C146EA" w14:textId="77777777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секций</w:t>
            </w:r>
          </w:p>
        </w:tc>
      </w:tr>
      <w:tr w:rsidR="00F449F6" w14:paraId="55CCDF6F" w14:textId="77777777" w:rsidTr="0093754B">
        <w:trPr>
          <w:trHeight w:val="247"/>
        </w:trPr>
        <w:tc>
          <w:tcPr>
            <w:tcW w:w="1384" w:type="dxa"/>
          </w:tcPr>
          <w:p w14:paraId="43B98EC3" w14:textId="77777777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15.00-15.30</w:t>
            </w:r>
          </w:p>
        </w:tc>
        <w:tc>
          <w:tcPr>
            <w:tcW w:w="3119" w:type="dxa"/>
          </w:tcPr>
          <w:p w14:paraId="40A6B079" w14:textId="77777777" w:rsidR="00F449F6" w:rsidRDefault="00000000">
            <w:pPr>
              <w:pStyle w:val="Default"/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 w14:paraId="2FA4781F" w14:textId="77777777" w:rsidR="00F449F6" w:rsidRDefault="00F449F6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</w:p>
    <w:p w14:paraId="4382A899" w14:textId="77777777" w:rsidR="0093754B" w:rsidRPr="0093754B" w:rsidRDefault="0093754B" w:rsidP="009375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75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программе</w:t>
      </w:r>
      <w:r w:rsidRPr="009375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375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конференции определены следующие секции:</w:t>
      </w:r>
    </w:p>
    <w:p w14:paraId="068ACEAD" w14:textId="77777777" w:rsidR="0093754B" w:rsidRPr="0093754B" w:rsidRDefault="0093754B" w:rsidP="0093754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1. Роль математики и ИТ-технологий в современном мире: наука, образование и инновации</w:t>
      </w:r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2. Химия: формула педагогического мастерства</w:t>
      </w:r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3. Инновации и опыт в преподавании физики и технических дисциплин: от теории к практическим решениям</w:t>
      </w:r>
    </w:p>
    <w:p w14:paraId="16277534" w14:textId="77777777" w:rsidR="0093754B" w:rsidRPr="0093754B" w:rsidRDefault="0093754B" w:rsidP="0093754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4. </w:t>
      </w:r>
      <w:proofErr w:type="spellStart"/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PROобщество</w:t>
      </w:r>
      <w:proofErr w:type="spellEnd"/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: актуальные подходы в преподавании </w:t>
      </w:r>
      <w:proofErr w:type="spellStart"/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социогуманитарных</w:t>
      </w:r>
      <w:proofErr w:type="spellEnd"/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дисциплин</w:t>
      </w:r>
      <w:r w:rsidRPr="009375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5. Инклюзивная практика в организации</w:t>
      </w:r>
      <w:r w:rsidRPr="0093754B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профориентационной работы и образовательного процесса в траектории школа- колледж- вуз.</w:t>
      </w:r>
    </w:p>
    <w:p w14:paraId="2FFAF14D" w14:textId="77777777" w:rsidR="00F449F6" w:rsidRDefault="00F449F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907F5AF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УЧАСТНИКИ</w:t>
      </w:r>
    </w:p>
    <w:p w14:paraId="516904D4" w14:textId="77777777" w:rsidR="00F449F6" w:rsidRDefault="00F449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44EB1314" w14:textId="79F52364" w:rsidR="00F449F6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Для участия в конференции приглашаются: </w:t>
      </w:r>
    </w:p>
    <w:p w14:paraId="0947CCD9" w14:textId="78F17AB7" w:rsidR="00F449F6" w:rsidRPr="00531829" w:rsidRDefault="00000000" w:rsidP="00531829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преподаватели математики</w:t>
      </w:r>
      <w:r w:rsidR="00531829" w:rsidRPr="00531829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, информатики, физики, инженерных дисциплин, химии, биологии, иностранных языков, русского языка, истории, обществознания, физической культуры</w:t>
      </w:r>
      <w:r w:rsidRPr="00531829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общеобразовательных и профессиональных образовательных организаций</w:t>
      </w:r>
    </w:p>
    <w:p w14:paraId="2DE5A27D" w14:textId="77777777" w:rsidR="00F449F6" w:rsidRDefault="00F449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D975699" w14:textId="77777777" w:rsidR="00F449F6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Для участия необходимо в срок </w:t>
      </w:r>
    </w:p>
    <w:p w14:paraId="11E20679" w14:textId="1CAF3964" w:rsidR="00F449F6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до </w:t>
      </w:r>
      <w:r w:rsidR="0053182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53182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202</w:t>
      </w:r>
      <w:r w:rsidR="0053182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г. (включительно)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заполнить регистрационную форму на сайте конференции и получить подтверждение об участии от оргкомитета.</w:t>
      </w:r>
    </w:p>
    <w:p w14:paraId="271F1019" w14:textId="77777777" w:rsidR="00F449F6" w:rsidRDefault="00000000" w:rsidP="00B82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>
        <w:br w:type="column"/>
      </w:r>
      <w:r>
        <w:rPr>
          <w:rFonts w:ascii="Times New Roman" w:eastAsia="Times New Roman" w:hAnsi="Times New Roman" w:cs="Times New Roman"/>
          <w:b/>
          <w:iCs/>
          <w:lang w:eastAsia="ru-RU"/>
        </w:rPr>
        <w:t>Министерство науки и высшего образования Российской Федерации</w:t>
      </w:r>
    </w:p>
    <w:p w14:paraId="6DB95523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ФГБОУ ВО </w:t>
      </w:r>
    </w:p>
    <w:p w14:paraId="7A04198C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Ивановский государственный химико-технологический университет</w:t>
      </w:r>
    </w:p>
    <w:p w14:paraId="0A54F730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789BB27E" w14:textId="77777777" w:rsidR="00F449F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>
        <w:rPr>
          <w:noProof/>
        </w:rPr>
        <w:drawing>
          <wp:inline distT="0" distB="0" distL="0" distR="0" wp14:anchorId="0348E1FB" wp14:editId="1E121E39">
            <wp:extent cx="1259840" cy="1114425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B859C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025C817D" w14:textId="77777777" w:rsidR="00531829" w:rsidRDefault="00531829" w:rsidP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18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Всероссийская </w:t>
      </w:r>
    </w:p>
    <w:p w14:paraId="67561D60" w14:textId="0F210F81" w:rsidR="00531829" w:rsidRPr="00531829" w:rsidRDefault="00531829" w:rsidP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18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научно-методическая конференция для учителей школ и преподавателей СПО</w:t>
      </w:r>
    </w:p>
    <w:p w14:paraId="3DF79D33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567A07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2F78A39" w14:textId="77777777" w:rsidR="00531829" w:rsidRDefault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1B50CC" w14:textId="77777777" w:rsidR="00531829" w:rsidRPr="00531829" w:rsidRDefault="00531829" w:rsidP="00531829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aps/>
          <w:color w:val="0070C0"/>
          <w:kern w:val="2"/>
          <w:sz w:val="32"/>
          <w:szCs w:val="32"/>
        </w:rPr>
      </w:pPr>
      <w:r w:rsidRPr="00531829">
        <w:rPr>
          <w:rFonts w:ascii="Times New Roman" w:eastAsiaTheme="majorEastAsia" w:hAnsi="Times New Roman" w:cs="Times New Roman"/>
          <w:b/>
          <w:bCs/>
          <w:caps/>
          <w:color w:val="0070C0"/>
          <w:kern w:val="2"/>
          <w:sz w:val="32"/>
          <w:szCs w:val="32"/>
        </w:rPr>
        <w:t>"Школа - колледж - вуз: единое пространство партнерства и интеграции"</w:t>
      </w:r>
    </w:p>
    <w:p w14:paraId="3AE19B24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C098C57" w14:textId="77777777" w:rsidR="00F449F6" w:rsidRDefault="00F44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24CC7649" w14:textId="77777777" w:rsidR="00531829" w:rsidRDefault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559E4C3" w14:textId="76281479" w:rsidR="00F449F6" w:rsidRDefault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0000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="000000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000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</w:t>
      </w:r>
    </w:p>
    <w:p w14:paraId="34A9C9C2" w14:textId="77777777" w:rsidR="00F449F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Ивановский государственный </w:t>
      </w:r>
    </w:p>
    <w:p w14:paraId="70ADE4CD" w14:textId="77777777" w:rsidR="00F449F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химико-технологический университет</w:t>
      </w:r>
    </w:p>
    <w:p w14:paraId="5A2F77B2" w14:textId="77777777" w:rsidR="00F449F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Иваново</w:t>
      </w:r>
      <w:r>
        <w:br w:type="page"/>
      </w:r>
    </w:p>
    <w:p w14:paraId="6A0FBECE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ОФОРМЛЕНИЕ ТЕЗИСОВ</w:t>
      </w:r>
    </w:p>
    <w:p w14:paraId="2067D419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Тезисы докладов подаются в электронном виде. Объем тезисов не должен превышать 1 страницу, включая рисунки, таблицы. </w:t>
      </w:r>
    </w:p>
    <w:p w14:paraId="4A4083E5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Формат: документ Word, размер страницы А4.</w:t>
      </w:r>
    </w:p>
    <w:p w14:paraId="2810C69A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Поля: 25 мм – сверху, справа, слева, снизу.</w:t>
      </w:r>
    </w:p>
    <w:p w14:paraId="269FD6B1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Шрифт: размер – 12; тип – Times New </w:t>
      </w:r>
      <w:proofErr w:type="spellStart"/>
      <w:r>
        <w:rPr>
          <w:rFonts w:ascii="Times New Roman" w:hAnsi="Times New Roman" w:cs="Times New Roman"/>
        </w:rPr>
        <w:t>Roman</w:t>
      </w:r>
      <w:proofErr w:type="spellEnd"/>
      <w:r>
        <w:rPr>
          <w:rFonts w:ascii="Times New Roman" w:hAnsi="Times New Roman" w:cs="Times New Roman"/>
        </w:rPr>
        <w:t>; междустрочный интервал – 1.</w:t>
      </w:r>
    </w:p>
    <w:p w14:paraId="5CFC087C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  <w:u w:val="single"/>
        </w:rPr>
        <w:t>Пример оформления тезисов</w:t>
      </w:r>
    </w:p>
    <w:p w14:paraId="4BDE6220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РЕАЛИЗАЦИЯ ПРАКТИКО-ОРИЕНТИРОВАННОГО ОБУЧЕНИЯ….</w:t>
      </w:r>
    </w:p>
    <w:p w14:paraId="2D6740BD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 </w:t>
      </w:r>
    </w:p>
    <w:p w14:paraId="6D2B67B4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Иванов А.А.</w:t>
      </w:r>
    </w:p>
    <w:p w14:paraId="35364473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Ивановский государственный химико-технологический университет</w:t>
      </w:r>
    </w:p>
    <w:p w14:paraId="7DECC485" w14:textId="77777777" w:rsidR="00F449F6" w:rsidRDefault="00000000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153000, г. Иваново, пр. Шереметевский, д. 7, </w:t>
      </w:r>
      <w:proofErr w:type="spellStart"/>
      <w:r>
        <w:rPr>
          <w:rFonts w:ascii="Times New Roman" w:hAnsi="Times New Roman" w:cs="Times New Roman"/>
        </w:rPr>
        <w:t>e-mail</w:t>
      </w:r>
      <w:proofErr w:type="spellEnd"/>
      <w:r>
        <w:rPr>
          <w:rFonts w:ascii="Times New Roman" w:hAnsi="Times New Roman" w:cs="Times New Roman"/>
        </w:rPr>
        <w:t>: expert@isuct.ru</w:t>
      </w:r>
    </w:p>
    <w:p w14:paraId="7F3C0CDC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14:paraId="3DC65F84" w14:textId="3519C5F4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       Текст тезисов Текст тезисов Текст </w:t>
      </w:r>
    </w:p>
    <w:p w14:paraId="7E4B0DB6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       Ссылки на литературу (при их наличии) обозначать как [1], [2] и т.д.</w:t>
      </w:r>
    </w:p>
    <w:p w14:paraId="2059F941" w14:textId="38CBFB55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</w:p>
    <w:p w14:paraId="36BBE916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Литература</w:t>
      </w:r>
    </w:p>
    <w:p w14:paraId="61E9CCDA" w14:textId="77777777" w:rsidR="00F449F6" w:rsidRDefault="0000000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Иванов </w:t>
      </w:r>
      <w:proofErr w:type="gramStart"/>
      <w:r>
        <w:rPr>
          <w:rFonts w:ascii="Times New Roman" w:hAnsi="Times New Roman" w:cs="Times New Roman"/>
        </w:rPr>
        <w:t>А.А..</w:t>
      </w:r>
      <w:proofErr w:type="gramEnd"/>
      <w:r>
        <w:rPr>
          <w:rFonts w:ascii="Times New Roman" w:hAnsi="Times New Roman" w:cs="Times New Roman"/>
        </w:rPr>
        <w:t xml:space="preserve"> Название. –М.: КРАСАНД, 2018. –321 с.</w:t>
      </w:r>
    </w:p>
    <w:p w14:paraId="707C3A28" w14:textId="77777777" w:rsidR="00F449F6" w:rsidRDefault="00F449F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14:paraId="68D00F3C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 w14:paraId="52699C99" w14:textId="77777777" w:rsidR="00B82E27" w:rsidRDefault="00B82E27" w:rsidP="00531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853168A" w14:textId="31DEFBAB" w:rsidR="00F449F6" w:rsidRDefault="00000000" w:rsidP="00531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ЛОКАЛЬНЫЙ ОРГАНИЗАЦИОННЫЙ КОМИТЕТ:</w:t>
      </w:r>
    </w:p>
    <w:p w14:paraId="7F44461F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Гордина Наталья Евгеньевна, ректор ИГХТУ</w:t>
      </w:r>
    </w:p>
    <w:p w14:paraId="79431C61" w14:textId="6FE604F8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Кокина Наталия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Роальдовна</w:t>
      </w:r>
      <w:proofErr w:type="spellEnd"/>
      <w:r w:rsidRPr="00531829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советник ректора ИГХТУ</w:t>
      </w:r>
    </w:p>
    <w:p w14:paraId="1EA49EAA" w14:textId="58BB21B5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Смирнова Ольга Павловна,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проректор по учебной работе ИГХТУ</w:t>
      </w:r>
    </w:p>
    <w:p w14:paraId="2C67A91D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Белова Наталья Витальевна, декан факультета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НХиТ</w:t>
      </w:r>
      <w:proofErr w:type="spellEnd"/>
    </w:p>
    <w:p w14:paraId="1FCF90B5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Грименицкий</w:t>
      </w:r>
      <w:proofErr w:type="spellEnd"/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Павел Николаевич, декан факультета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ТУиЦИ</w:t>
      </w:r>
      <w:proofErr w:type="spellEnd"/>
    </w:p>
    <w:p w14:paraId="78EF3B0E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Константинова Евгения Павловна, декан факультета ОХТ</w:t>
      </w:r>
    </w:p>
    <w:p w14:paraId="0CB976FC" w14:textId="31184989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Митрофанова Алёна Александровна,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зам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декана факультета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ТУиЦИ</w:t>
      </w:r>
      <w:proofErr w:type="spellEnd"/>
    </w:p>
    <w:p w14:paraId="42164E6E" w14:textId="6CADB479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Шукуров Дмитрий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Леонидович,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директор гуманитарного института ИГХТУ</w:t>
      </w:r>
    </w:p>
    <w:p w14:paraId="6CCBA43B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Миловидова Инна Александровна, заведующая РУМЦ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ИвПЭК</w:t>
      </w:r>
      <w:proofErr w:type="spellEnd"/>
    </w:p>
    <w:p w14:paraId="5B685634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Мишина Вера Викторовна, учитель химии МБОУ СШ №8,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г.Иваново</w:t>
      </w:r>
      <w:proofErr w:type="spellEnd"/>
    </w:p>
    <w:p w14:paraId="4CC002F3" w14:textId="6F999590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Надельштехель</w:t>
      </w:r>
      <w:proofErr w:type="spellEnd"/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Марина Викторовна, зав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отделом 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УМР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МБУ Методический центр в системе образования, </w:t>
      </w:r>
    </w:p>
    <w:p w14:paraId="7D3DF9FE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Попов Иван Павлович, директор МБОУ СШ №66,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г.Иваново</w:t>
      </w:r>
      <w:proofErr w:type="spellEnd"/>
    </w:p>
    <w:p w14:paraId="4DAC7DAF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Тимофеева Татьяна Юрьевна, учитель математики МБОУ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Новоталицкая</w:t>
      </w:r>
      <w:proofErr w:type="spellEnd"/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СШ</w:t>
      </w:r>
    </w:p>
    <w:p w14:paraId="6D5E7884" w14:textId="43DDF61E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Буданова Дарья Сергеевна, доцент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кафедры истории и культурологии</w:t>
      </w:r>
    </w:p>
    <w:p w14:paraId="5C4246E7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Жукова Татьяна Александровна, доцент кафедры физики</w:t>
      </w:r>
    </w:p>
    <w:p w14:paraId="75A6FBEF" w14:textId="3537B4A4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Зуева Галина Альбертовна, зав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кафедрой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ВиПМ</w:t>
      </w:r>
      <w:proofErr w:type="spellEnd"/>
    </w:p>
    <w:p w14:paraId="221BEEDF" w14:textId="77777777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Кутузова Анна Сергеевна, доцент кафедры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ИТиЦЭ</w:t>
      </w:r>
      <w:proofErr w:type="spellEnd"/>
    </w:p>
    <w:p w14:paraId="24A79BFB" w14:textId="4D0C0D4E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>Смирнова Наталия Владимировна, зав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кафедрой </w:t>
      </w:r>
      <w:proofErr w:type="spellStart"/>
      <w:r w:rsidRPr="00531829">
        <w:rPr>
          <w:rFonts w:ascii="Times New Roman" w:eastAsia="Times New Roman" w:hAnsi="Times New Roman" w:cs="Times New Roman"/>
          <w:szCs w:val="24"/>
          <w:lang w:eastAsia="ru-RU"/>
        </w:rPr>
        <w:t>ИтиЦЭ</w:t>
      </w:r>
      <w:proofErr w:type="spellEnd"/>
    </w:p>
    <w:p w14:paraId="4D17C426" w14:textId="6BDE0A44" w:rsidR="00531829" w:rsidRPr="00531829" w:rsidRDefault="00531829" w:rsidP="00B82E27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Cs w:val="24"/>
          <w:lang w:eastAsia="ru-RU"/>
        </w:rPr>
      </w:pP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Тихомирова Татьяна Вячеславовна, зам. 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з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>ав</w:t>
      </w:r>
      <w:r w:rsidR="00B82E27"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531829">
        <w:rPr>
          <w:rFonts w:ascii="Times New Roman" w:eastAsia="Times New Roman" w:hAnsi="Times New Roman" w:cs="Times New Roman"/>
          <w:szCs w:val="24"/>
          <w:lang w:eastAsia="ru-RU"/>
        </w:rPr>
        <w:t xml:space="preserve"> кафедрой неорганической химии</w:t>
      </w:r>
    </w:p>
    <w:p w14:paraId="4EC1B417" w14:textId="77777777" w:rsidR="00F449F6" w:rsidRDefault="00F449F6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826AF71" w14:textId="77777777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МЕСТО ПРОВЕДЕНИЯ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F258120" w14:textId="77777777" w:rsidR="00F449F6" w:rsidRDefault="00F449F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D7AB39" w14:textId="77777777" w:rsidR="00F449F6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 w14:paraId="78FDD9D1" w14:textId="77777777" w:rsidR="00B82E27" w:rsidRDefault="00B82E2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58D09A9F" w14:textId="403CD681" w:rsidR="00F449F6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КОНТАКТЫ:</w:t>
      </w:r>
    </w:p>
    <w:p w14:paraId="10D59820" w14:textId="77777777" w:rsidR="00F449F6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153000, г. Иваново, Шереметевский пр., 7.</w:t>
      </w:r>
    </w:p>
    <w:p w14:paraId="6D39ABC9" w14:textId="77777777" w:rsidR="00F449F6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Ответственный секретарь: </w:t>
      </w:r>
    </w:p>
    <w:p w14:paraId="588025A5" w14:textId="77777777" w:rsidR="00F449F6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Митрофанова Алёна Александровна</w:t>
      </w:r>
    </w:p>
    <w:p w14:paraId="47310CDF" w14:textId="77777777" w:rsidR="00F449F6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тел.: +7 (915) 8452358,</w:t>
      </w:r>
    </w:p>
    <w:p w14:paraId="3FC7B05C" w14:textId="77777777" w:rsidR="00F449F6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e-mail: </w:t>
      </w:r>
      <w:hyperlink r:id="rId9">
        <w:r>
          <w:rPr>
            <w:rStyle w:val="a9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mitrofanova@isuct.ru</w:t>
        </w:r>
      </w:hyperlink>
      <w:r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 </w:t>
      </w:r>
    </w:p>
    <w:p w14:paraId="6AC5A218" w14:textId="1DBAE1AD" w:rsidR="00F449F6" w:rsidRPr="00531829" w:rsidRDefault="0000000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Сайт</w:t>
      </w:r>
      <w:r w:rsidRPr="00531829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: </w:t>
      </w:r>
      <w:hyperlink r:id="rId10" w:history="1">
        <w:r w:rsidR="00531829" w:rsidRPr="00531829">
          <w:rPr>
            <w:rStyle w:val="a9"/>
            <w:i/>
            <w:iCs/>
          </w:rPr>
          <w:t>https://conf.isuct.ru/scu2026/</w:t>
        </w:r>
      </w:hyperlink>
      <w:r w:rsidR="00531829" w:rsidRPr="00531829">
        <w:t> </w:t>
      </w:r>
      <w:r w:rsidRPr="00531829">
        <w:rPr>
          <w:rStyle w:val="a9"/>
          <w:rFonts w:ascii="Arial" w:eastAsia="Times New Roman" w:hAnsi="Arial" w:cs="Arial"/>
          <w:i/>
          <w:iCs/>
          <w:color w:val="0066CC"/>
          <w:sz w:val="20"/>
          <w:szCs w:val="20"/>
          <w:shd w:val="clear" w:color="auto" w:fill="FFFFFF"/>
          <w:lang w:eastAsia="ru-RU"/>
        </w:rPr>
        <w:t xml:space="preserve"> </w:t>
      </w:r>
    </w:p>
    <w:p w14:paraId="5D5247C2" w14:textId="77777777" w:rsidR="00B82E27" w:rsidRDefault="00B82E27" w:rsidP="00B82E2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012089D6" w14:textId="3897CC72" w:rsidR="00F449F6" w:rsidRPr="00B82E27" w:rsidRDefault="00000000" w:rsidP="00B82E2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Cs w:val="24"/>
          <w:lang w:eastAsia="ru-RU"/>
        </w:rPr>
        <w:t>ОБ ИГХТУ</w:t>
      </w:r>
    </w:p>
    <w:p w14:paraId="3C281076" w14:textId="1B49EDA4" w:rsidR="00F449F6" w:rsidRDefault="00000000" w:rsidP="00B82E27">
      <w:pPr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  <w:szCs w:val="20"/>
          <w:lang w:eastAsia="ru-RU"/>
        </w:rPr>
        <w:t>ИГХТУ ведет отсчет своего исторического пути от 1918 года</w:t>
      </w:r>
      <w:r w:rsidR="00B82E27">
        <w:rPr>
          <w:rFonts w:ascii="Times New Roman" w:hAnsi="Times New Roman" w:cs="Times New Roman"/>
          <w:szCs w:val="20"/>
          <w:lang w:eastAsia="ru-RU"/>
        </w:rPr>
        <w:t>.</w:t>
      </w:r>
    </w:p>
    <w:p w14:paraId="680C48F8" w14:textId="6534B763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  <w:szCs w:val="20"/>
          <w:lang w:eastAsia="ru-RU"/>
        </w:rPr>
        <w:t xml:space="preserve">За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</w:t>
      </w:r>
      <w:proofErr w:type="spellStart"/>
      <w:r>
        <w:rPr>
          <w:rFonts w:ascii="Times New Roman" w:hAnsi="Times New Roman" w:cs="Times New Roman"/>
          <w:szCs w:val="20"/>
          <w:lang w:eastAsia="ru-RU"/>
        </w:rPr>
        <w:t>био</w:t>
      </w:r>
      <w:proofErr w:type="spellEnd"/>
      <w:r>
        <w:rPr>
          <w:rFonts w:ascii="Times New Roman" w:hAnsi="Times New Roman" w:cs="Times New Roman"/>
          <w:szCs w:val="20"/>
          <w:lang w:eastAsia="ru-RU"/>
        </w:rPr>
        <w:t>- и нанотехнологии, пищевой и фарминдустрии, нефтехимии, химического машиностроения, производства стройматериалов, электроники, информационных систем и других отраслей.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проводится подготовка кадров для предприятий ОПК.</w:t>
      </w:r>
    </w:p>
    <w:p w14:paraId="3A584496" w14:textId="77777777" w:rsidR="00F449F6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 w14:paraId="7AFDAF24" w14:textId="77777777" w:rsidR="00B82E27" w:rsidRDefault="00B82E27">
      <w:pPr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</w:p>
    <w:p w14:paraId="684D948D" w14:textId="4A5FF3D5" w:rsidR="00F449F6" w:rsidRDefault="00B82E2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0EFF1C42" wp14:editId="64184014">
            <wp:extent cx="1231162" cy="14554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383011" cy="163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49F6" w:rsidSect="0093754B">
      <w:type w:val="continuous"/>
      <w:pgSz w:w="16838" w:h="11906" w:orient="landscape"/>
      <w:pgMar w:top="851" w:right="964" w:bottom="851" w:left="851" w:header="709" w:footer="709" w:gutter="0"/>
      <w:cols w:num="3"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7E274" w14:textId="77777777" w:rsidR="005F3CFB" w:rsidRDefault="005F3CFB">
      <w:pPr>
        <w:spacing w:after="0" w:line="240" w:lineRule="auto"/>
      </w:pPr>
      <w:r>
        <w:separator/>
      </w:r>
    </w:p>
  </w:endnote>
  <w:endnote w:type="continuationSeparator" w:id="0">
    <w:p w14:paraId="6062E510" w14:textId="77777777" w:rsidR="005F3CFB" w:rsidRDefault="005F3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BC6" w14:textId="77777777" w:rsidR="005F3CFB" w:rsidRDefault="005F3CFB">
      <w:pPr>
        <w:spacing w:after="0" w:line="240" w:lineRule="auto"/>
      </w:pPr>
      <w:r>
        <w:separator/>
      </w:r>
    </w:p>
  </w:footnote>
  <w:footnote w:type="continuationSeparator" w:id="0">
    <w:p w14:paraId="4CEFE9CC" w14:textId="77777777" w:rsidR="005F3CFB" w:rsidRDefault="005F3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D5A99"/>
    <w:multiLevelType w:val="multilevel"/>
    <w:tmpl w:val="CD5A6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8C47C5"/>
    <w:multiLevelType w:val="multilevel"/>
    <w:tmpl w:val="16287D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BB430C6"/>
    <w:multiLevelType w:val="multilevel"/>
    <w:tmpl w:val="C400B6F0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2174A41"/>
    <w:multiLevelType w:val="multilevel"/>
    <w:tmpl w:val="E34A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E05D4A"/>
    <w:multiLevelType w:val="hybridMultilevel"/>
    <w:tmpl w:val="41AC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285299">
    <w:abstractNumId w:val="2"/>
  </w:num>
  <w:num w:numId="2" w16cid:durableId="728307191">
    <w:abstractNumId w:val="0"/>
  </w:num>
  <w:num w:numId="3" w16cid:durableId="185947317">
    <w:abstractNumId w:val="1"/>
  </w:num>
  <w:num w:numId="4" w16cid:durableId="401297165">
    <w:abstractNumId w:val="4"/>
  </w:num>
  <w:num w:numId="5" w16cid:durableId="1527056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F6"/>
    <w:rsid w:val="000609A0"/>
    <w:rsid w:val="00531829"/>
    <w:rsid w:val="005F3CFB"/>
    <w:rsid w:val="0093754B"/>
    <w:rsid w:val="00B433E3"/>
    <w:rsid w:val="00B82E27"/>
    <w:rsid w:val="00CB2307"/>
    <w:rsid w:val="00F4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B1DB"/>
  <w15:docId w15:val="{7C1992BC-96B6-4469-8E87-C63B7496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8F5"/>
    <w:rPr>
      <w:b/>
      <w:bCs/>
    </w:rPr>
  </w:style>
  <w:style w:type="character" w:styleId="a4">
    <w:name w:val="Emphasis"/>
    <w:basedOn w:val="a0"/>
    <w:uiPriority w:val="20"/>
    <w:qFormat/>
    <w:rsid w:val="005968F5"/>
    <w:rPr>
      <w:i/>
      <w:iCs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5F1142"/>
  </w:style>
  <w:style w:type="character" w:customStyle="1" w:styleId="a7">
    <w:name w:val="Нижний колонтитул Знак"/>
    <w:basedOn w:val="a0"/>
    <w:link w:val="a8"/>
    <w:uiPriority w:val="99"/>
    <w:qFormat/>
    <w:rsid w:val="005F1142"/>
  </w:style>
  <w:style w:type="character" w:styleId="a9">
    <w:name w:val="Hyperlink"/>
    <w:basedOn w:val="a0"/>
    <w:uiPriority w:val="99"/>
    <w:unhideWhenUsed/>
    <w:rsid w:val="00E8742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CD2965"/>
    <w:rPr>
      <w:color w:val="954F72" w:themeColor="followedHyperlink"/>
      <w:u w:val="single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F12FAA"/>
    <w:rPr>
      <w:rFonts w:ascii="Segoe UI" w:hAnsi="Segoe UI" w:cs="Segoe U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qFormat/>
    <w:rsid w:val="00EA6F82"/>
    <w:rPr>
      <w:color w:val="605E5C"/>
      <w:shd w:val="clear" w:color="auto" w:fill="E1DFDD"/>
    </w:rPr>
  </w:style>
  <w:style w:type="character" w:customStyle="1" w:styleId="ae">
    <w:name w:val="Заголовок Знак"/>
    <w:basedOn w:val="a0"/>
    <w:link w:val="af"/>
    <w:uiPriority w:val="12"/>
    <w:qFormat/>
    <w:rsid w:val="00DC6BC2"/>
    <w:rPr>
      <w:rFonts w:asciiTheme="majorHAnsi" w:eastAsiaTheme="majorEastAsia" w:hAnsiTheme="majorHAnsi" w:cstheme="majorBidi"/>
      <w:b/>
      <w:caps/>
      <w:color w:val="5B9BD5" w:themeColor="accent1"/>
      <w:kern w:val="2"/>
      <w:sz w:val="60"/>
      <w:szCs w:val="56"/>
      <w:lang w:val="en-US"/>
    </w:rPr>
  </w:style>
  <w:style w:type="paragraph" w:styleId="af">
    <w:name w:val="Title"/>
    <w:basedOn w:val="a"/>
    <w:next w:val="af0"/>
    <w:link w:val="ae"/>
    <w:uiPriority w:val="12"/>
    <w:qFormat/>
    <w:rsid w:val="00DC6BC2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color w:val="5B9BD5" w:themeColor="accent1"/>
      <w:kern w:val="2"/>
      <w:sz w:val="60"/>
      <w:szCs w:val="56"/>
      <w:lang w:val="en-US"/>
    </w:rPr>
  </w:style>
  <w:style w:type="paragraph" w:styleId="af0">
    <w:name w:val="Body Text"/>
    <w:basedOn w:val="a"/>
    <w:pPr>
      <w:spacing w:after="140" w:line="276" w:lineRule="auto"/>
    </w:pPr>
  </w:style>
  <w:style w:type="paragraph" w:styleId="af1">
    <w:name w:val="List"/>
    <w:basedOn w:val="af0"/>
    <w:rPr>
      <w:rFonts w:cs="Lucida Sans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3">
    <w:name w:val="index heading"/>
    <w:basedOn w:val="a"/>
    <w:qFormat/>
    <w:pPr>
      <w:suppressLineNumbers/>
    </w:pPr>
    <w:rPr>
      <w:rFonts w:cs="Lucida Sans"/>
    </w:rPr>
  </w:style>
  <w:style w:type="paragraph" w:styleId="af4">
    <w:name w:val="List Paragraph"/>
    <w:basedOn w:val="a"/>
    <w:uiPriority w:val="34"/>
    <w:qFormat/>
    <w:rsid w:val="00934C72"/>
    <w:pPr>
      <w:ind w:left="720"/>
      <w:contextualSpacing/>
    </w:pPr>
  </w:style>
  <w:style w:type="paragraph" w:customStyle="1" w:styleId="af5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Balloon Text"/>
    <w:basedOn w:val="a"/>
    <w:link w:val="ab"/>
    <w:uiPriority w:val="99"/>
    <w:semiHidden/>
    <w:unhideWhenUsed/>
    <w:qFormat/>
    <w:rsid w:val="00F12FA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A6204A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conf.isuct.ru/scu2026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trofanova@isuc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65D3-0A13-4BEC-8870-CA406DF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Митрофанова А.А.</dc:creator>
  <dc:description/>
  <cp:lastModifiedBy>MyNB</cp:lastModifiedBy>
  <cp:revision>2</cp:revision>
  <dcterms:created xsi:type="dcterms:W3CDTF">2026-03-06T20:34:00Z</dcterms:created>
  <dcterms:modified xsi:type="dcterms:W3CDTF">2026-03-06T20:34:00Z</dcterms:modified>
  <dc:language>ru-RU</dc:language>
</cp:coreProperties>
</file>